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2779" w:rsidRDefault="00982779" w:rsidP="00982779">
      <w:pPr>
        <w:jc w:val="center"/>
        <w:rPr>
          <w:b/>
          <w:color w:val="404040" w:themeColor="text1" w:themeTint="BF"/>
          <w:sz w:val="28"/>
          <w:szCs w:val="28"/>
        </w:rPr>
      </w:pPr>
      <w:r>
        <w:rPr>
          <w:b/>
          <w:color w:val="404040" w:themeColor="text1" w:themeTint="BF"/>
          <w:sz w:val="28"/>
          <w:szCs w:val="28"/>
        </w:rPr>
        <w:t>ТЕОРЕТИЧЕСКИЙ РАЗДЕЛ</w:t>
      </w:r>
    </w:p>
    <w:p w:rsidR="00982779" w:rsidRDefault="00982779" w:rsidP="00982779">
      <w:pPr>
        <w:jc w:val="center"/>
        <w:rPr>
          <w:b/>
          <w:color w:val="404040" w:themeColor="text1" w:themeTint="BF"/>
          <w:sz w:val="28"/>
          <w:szCs w:val="28"/>
        </w:rPr>
      </w:pPr>
      <w:r w:rsidRPr="00F34FA2">
        <w:rPr>
          <w:b/>
          <w:sz w:val="28"/>
          <w:szCs w:val="28"/>
        </w:rPr>
        <w:t>Содержательный модуль 4</w:t>
      </w:r>
      <w:r>
        <w:rPr>
          <w:b/>
          <w:sz w:val="28"/>
          <w:szCs w:val="28"/>
        </w:rPr>
        <w:t xml:space="preserve"> (СМ-4) «</w:t>
      </w:r>
      <w:r>
        <w:rPr>
          <w:b/>
          <w:color w:val="404040"/>
          <w:sz w:val="28"/>
          <w:szCs w:val="28"/>
        </w:rPr>
        <w:t xml:space="preserve">Консультационная </w:t>
      </w:r>
      <w:r w:rsidRPr="00F016DB">
        <w:rPr>
          <w:b/>
          <w:color w:val="404040"/>
          <w:sz w:val="28"/>
          <w:szCs w:val="28"/>
        </w:rPr>
        <w:t xml:space="preserve">деятельность </w:t>
      </w:r>
      <w:r>
        <w:rPr>
          <w:b/>
          <w:color w:val="404040"/>
          <w:sz w:val="28"/>
          <w:szCs w:val="28"/>
        </w:rPr>
        <w:t>практического</w:t>
      </w:r>
      <w:r w:rsidRPr="00F016DB">
        <w:rPr>
          <w:b/>
          <w:color w:val="404040"/>
          <w:sz w:val="28"/>
          <w:szCs w:val="28"/>
        </w:rPr>
        <w:t xml:space="preserve"> психолога</w:t>
      </w:r>
      <w:r>
        <w:rPr>
          <w:b/>
          <w:color w:val="404040"/>
          <w:sz w:val="28"/>
          <w:szCs w:val="28"/>
        </w:rPr>
        <w:t>»</w:t>
      </w:r>
    </w:p>
    <w:p w:rsidR="00982779" w:rsidRPr="00D77000" w:rsidRDefault="00982779" w:rsidP="00982779">
      <w:pPr>
        <w:jc w:val="center"/>
        <w:rPr>
          <w:b/>
          <w:color w:val="404040" w:themeColor="text1" w:themeTint="BF"/>
          <w:sz w:val="28"/>
          <w:szCs w:val="28"/>
        </w:rPr>
      </w:pPr>
    </w:p>
    <w:p w:rsidR="00982779" w:rsidRPr="00662F09" w:rsidRDefault="00982779" w:rsidP="00982779">
      <w:pPr>
        <w:jc w:val="center"/>
        <w:rPr>
          <w:b/>
          <w:color w:val="404040" w:themeColor="text1" w:themeTint="BF"/>
          <w:sz w:val="28"/>
          <w:szCs w:val="28"/>
        </w:rPr>
      </w:pPr>
      <w:r>
        <w:rPr>
          <w:b/>
          <w:color w:val="404040" w:themeColor="text1" w:themeTint="BF"/>
          <w:sz w:val="28"/>
          <w:szCs w:val="28"/>
        </w:rPr>
        <w:t>Тема 1</w:t>
      </w:r>
      <w:r w:rsidRPr="005F4946">
        <w:rPr>
          <w:b/>
          <w:color w:val="404040" w:themeColor="text1" w:themeTint="BF"/>
          <w:sz w:val="28"/>
          <w:szCs w:val="28"/>
        </w:rPr>
        <w:t>2</w:t>
      </w:r>
      <w:r w:rsidRPr="00FA083F">
        <w:rPr>
          <w:b/>
          <w:color w:val="404040" w:themeColor="text1" w:themeTint="BF"/>
          <w:sz w:val="28"/>
          <w:szCs w:val="28"/>
        </w:rPr>
        <w:t>.</w:t>
      </w:r>
      <w:r>
        <w:rPr>
          <w:b/>
          <w:color w:val="404040" w:themeColor="text1" w:themeTint="BF"/>
          <w:sz w:val="28"/>
          <w:szCs w:val="28"/>
        </w:rPr>
        <w:t xml:space="preserve"> Введение в консультирование</w:t>
      </w:r>
    </w:p>
    <w:p w:rsidR="00982779" w:rsidRPr="00D60F6B" w:rsidRDefault="00982779" w:rsidP="00982779">
      <w:pPr>
        <w:overflowPunct w:val="0"/>
        <w:autoSpaceDE w:val="0"/>
        <w:autoSpaceDN w:val="0"/>
        <w:adjustRightInd w:val="0"/>
        <w:jc w:val="center"/>
        <w:textAlignment w:val="baseline"/>
        <w:rPr>
          <w:rFonts w:ascii="Times New Roman CYR" w:hAnsi="Times New Roman CYR"/>
          <w:i/>
          <w:sz w:val="28"/>
        </w:rPr>
      </w:pPr>
      <w:r w:rsidRPr="00D60F6B">
        <w:rPr>
          <w:rFonts w:ascii="Times New Roman CYR" w:hAnsi="Times New Roman CYR"/>
          <w:i/>
          <w:sz w:val="28"/>
        </w:rPr>
        <w:t>Вопросы лекции:</w:t>
      </w:r>
    </w:p>
    <w:p w:rsidR="00982779" w:rsidRPr="00D60F6B"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D60F6B">
        <w:rPr>
          <w:rFonts w:ascii="Times New Roman CYR" w:hAnsi="Times New Roman CYR"/>
          <w:sz w:val="28"/>
        </w:rPr>
        <w:t>1. Понятие психологической помощи.</w:t>
      </w:r>
    </w:p>
    <w:p w:rsidR="00982779" w:rsidRPr="00D60F6B"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D60F6B">
        <w:rPr>
          <w:rFonts w:ascii="Times New Roman CYR" w:hAnsi="Times New Roman CYR"/>
          <w:sz w:val="28"/>
        </w:rPr>
        <w:t>2. Сравнительная характеристика психотерапии и психологического консультирования.</w:t>
      </w:r>
    </w:p>
    <w:p w:rsidR="00982779" w:rsidRPr="00D60F6B"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D60F6B">
        <w:rPr>
          <w:rFonts w:ascii="Times New Roman CYR" w:hAnsi="Times New Roman CYR"/>
          <w:sz w:val="28"/>
        </w:rPr>
        <w:t>3. Этапы психологического консультирования.</w:t>
      </w:r>
    </w:p>
    <w:p w:rsidR="00982779" w:rsidRPr="00D60F6B"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D60F6B">
        <w:rPr>
          <w:rFonts w:ascii="Times New Roman CYR" w:hAnsi="Times New Roman CYR"/>
          <w:sz w:val="28"/>
        </w:rPr>
        <w:t>4. Этические принципы работы консультанта.</w:t>
      </w:r>
    </w:p>
    <w:p w:rsidR="00982779" w:rsidRPr="00D77000" w:rsidRDefault="00982779" w:rsidP="00982779">
      <w:pPr>
        <w:overflowPunct w:val="0"/>
        <w:autoSpaceDE w:val="0"/>
        <w:autoSpaceDN w:val="0"/>
        <w:adjustRightInd w:val="0"/>
        <w:ind w:firstLine="709"/>
        <w:jc w:val="both"/>
        <w:textAlignment w:val="baseline"/>
        <w:rPr>
          <w:rFonts w:ascii="Times New Roman CYR" w:hAnsi="Times New Roman CYR"/>
          <w:b/>
          <w:i/>
          <w:sz w:val="28"/>
        </w:rPr>
      </w:pPr>
    </w:p>
    <w:p w:rsidR="00982779" w:rsidRPr="00500DB5" w:rsidRDefault="00982779" w:rsidP="00982779">
      <w:pPr>
        <w:pStyle w:val="a3"/>
        <w:numPr>
          <w:ilvl w:val="0"/>
          <w:numId w:val="5"/>
        </w:numPr>
        <w:overflowPunct w:val="0"/>
        <w:autoSpaceDE w:val="0"/>
        <w:autoSpaceDN w:val="0"/>
        <w:adjustRightInd w:val="0"/>
        <w:jc w:val="both"/>
        <w:textAlignment w:val="baseline"/>
        <w:rPr>
          <w:rFonts w:ascii="Times New Roman CYR" w:hAnsi="Times New Roman CYR"/>
          <w:b/>
          <w:sz w:val="28"/>
        </w:rPr>
      </w:pPr>
      <w:r w:rsidRPr="00500DB5">
        <w:rPr>
          <w:rFonts w:ascii="Times New Roman CYR" w:hAnsi="Times New Roman CYR"/>
          <w:b/>
          <w:sz w:val="28"/>
        </w:rPr>
        <w:t>Понятие психологической помощи</w:t>
      </w:r>
    </w:p>
    <w:p w:rsidR="00982779" w:rsidRPr="00500DB5" w:rsidRDefault="00982779" w:rsidP="00982779">
      <w:pPr>
        <w:pStyle w:val="a3"/>
        <w:overflowPunct w:val="0"/>
        <w:autoSpaceDE w:val="0"/>
        <w:autoSpaceDN w:val="0"/>
        <w:adjustRightInd w:val="0"/>
        <w:ind w:left="1069"/>
        <w:jc w:val="both"/>
        <w:textAlignment w:val="baseline"/>
        <w:rPr>
          <w:rFonts w:ascii="Times New Roman CYR" w:hAnsi="Times New Roman CYR"/>
          <w:b/>
          <w:sz w:val="28"/>
        </w:rPr>
      </w:pPr>
    </w:p>
    <w:p w:rsidR="00982779" w:rsidRPr="000E1CAD"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0E1CAD">
        <w:rPr>
          <w:rFonts w:ascii="Times New Roman CYR" w:hAnsi="Times New Roman CYR"/>
          <w:sz w:val="28"/>
        </w:rPr>
        <w:t>Психологическая помощь - это емкое понятие, содержание которого включает в себя многообразие теорий и практик, варьирующихся от специфического применения такого метода социологических обследований, как глубинное интервью, до многообразных техник социально-психологического тренинга, понятий и методов, восходящих к медицинской психотерапии.По определению А.Ф.</w:t>
      </w:r>
      <w:r>
        <w:rPr>
          <w:rFonts w:ascii="Times New Roman CYR" w:hAnsi="Times New Roman CYR"/>
          <w:sz w:val="28"/>
        </w:rPr>
        <w:t xml:space="preserve">Бондаренко, </w:t>
      </w:r>
      <w:r w:rsidRPr="000E1CAD">
        <w:rPr>
          <w:rFonts w:ascii="Times New Roman CYR" w:hAnsi="Times New Roman CYR"/>
          <w:i/>
          <w:sz w:val="28"/>
        </w:rPr>
        <w:t>психологическая помощь</w:t>
      </w:r>
      <w:r w:rsidRPr="000E1CAD">
        <w:rPr>
          <w:rFonts w:ascii="Times New Roman CYR" w:hAnsi="Times New Roman CYR"/>
          <w:sz w:val="28"/>
        </w:rPr>
        <w:t xml:space="preserve"> есть область и способ деятельности, предназначенные для содействия человеку и сообществу в решении разнообразных проблем, порождаемых душевной жизнью человека в социуме. </w:t>
      </w:r>
      <w:r>
        <w:rPr>
          <w:rFonts w:ascii="Times New Roman CYR" w:hAnsi="Times New Roman CYR"/>
          <w:sz w:val="28"/>
        </w:rPr>
        <w:t>Проблематика</w:t>
      </w:r>
      <w:r w:rsidRPr="000E1CAD">
        <w:rPr>
          <w:rFonts w:ascii="Times New Roman CYR" w:hAnsi="Times New Roman CYR"/>
          <w:sz w:val="28"/>
        </w:rPr>
        <w:t xml:space="preserve"> психологической помощи </w:t>
      </w:r>
      <w:r>
        <w:rPr>
          <w:rFonts w:ascii="Times New Roman CYR" w:hAnsi="Times New Roman CYR"/>
          <w:sz w:val="28"/>
        </w:rPr>
        <w:t>вытекает из понимания</w:t>
      </w:r>
      <w:r w:rsidRPr="000E1CAD">
        <w:rPr>
          <w:rFonts w:ascii="Times New Roman CYR" w:hAnsi="Times New Roman CYR"/>
          <w:sz w:val="28"/>
        </w:rPr>
        <w:t xml:space="preserve"> психики как такого пространства человеческого бытия, многообразие и многогранность которого и определяет совокупность проблем в деятельности соответствующего специалиста: межличностные отношения, эмоциональные внутриличностные конфликты и переживания; проблемы социализации (выбор профессии, создание семьи и др.), проблемы персонализации </w:t>
      </w:r>
      <w:r>
        <w:rPr>
          <w:rFonts w:ascii="Times New Roman CYR" w:hAnsi="Times New Roman CYR"/>
          <w:sz w:val="28"/>
        </w:rPr>
        <w:t>(возрастные и экзистенциальные). В</w:t>
      </w:r>
      <w:r w:rsidRPr="000E1CAD">
        <w:rPr>
          <w:rFonts w:ascii="Times New Roman CYR" w:hAnsi="Times New Roman CYR"/>
          <w:sz w:val="28"/>
        </w:rPr>
        <w:t xml:space="preserve">есь спектр эмоционально-смысловой жизни человека как общественного </w:t>
      </w:r>
      <w:r>
        <w:rPr>
          <w:rFonts w:ascii="Times New Roman CYR" w:hAnsi="Times New Roman CYR"/>
          <w:sz w:val="28"/>
        </w:rPr>
        <w:t>существа, наделенного психикой, может стать предметом психологической помощи.</w:t>
      </w:r>
    </w:p>
    <w:p w:rsidR="00982779" w:rsidRPr="000E1CAD" w:rsidRDefault="00982779" w:rsidP="00982779">
      <w:pPr>
        <w:overflowPunct w:val="0"/>
        <w:autoSpaceDE w:val="0"/>
        <w:autoSpaceDN w:val="0"/>
        <w:adjustRightInd w:val="0"/>
        <w:ind w:firstLine="709"/>
        <w:jc w:val="both"/>
        <w:textAlignment w:val="baseline"/>
        <w:rPr>
          <w:rFonts w:ascii="Times New Roman CYR" w:hAnsi="Times New Roman CYR"/>
          <w:i/>
          <w:sz w:val="28"/>
        </w:rPr>
      </w:pPr>
      <w:r w:rsidRPr="000E1CAD">
        <w:rPr>
          <w:rFonts w:ascii="Times New Roman CYR" w:hAnsi="Times New Roman CYR"/>
          <w:sz w:val="28"/>
        </w:rPr>
        <w:t xml:space="preserve">Основное </w:t>
      </w:r>
      <w:r w:rsidRPr="000E1CAD">
        <w:rPr>
          <w:rFonts w:ascii="Times New Roman CYR" w:hAnsi="Times New Roman CYR"/>
          <w:i/>
          <w:sz w:val="28"/>
        </w:rPr>
        <w:t xml:space="preserve">содержание психологической помощи </w:t>
      </w:r>
      <w:r w:rsidRPr="000E1CAD">
        <w:rPr>
          <w:rFonts w:ascii="Times New Roman CYR" w:hAnsi="Times New Roman CYR"/>
          <w:sz w:val="28"/>
        </w:rPr>
        <w:t xml:space="preserve">заключается в обеспечении эмоциональной, смысловой и экзистенциальной поддержки человеку или сообществу в трудных ситуациях, возникающих в ходе их личностного или социального бытия.В глубинной основе психологической помощи обнаруживается свойственная различным уровням существования материи способность к самоорганизации, структурированию. Тот же инстинкт помощи существует и у животных. В человеческом же обществе </w:t>
      </w:r>
      <w:r w:rsidRPr="000E1CAD">
        <w:rPr>
          <w:rFonts w:ascii="Times New Roman CYR" w:hAnsi="Times New Roman CYR"/>
          <w:i/>
          <w:sz w:val="28"/>
        </w:rPr>
        <w:t>феномен помощи</w:t>
      </w:r>
      <w:r w:rsidRPr="000E1CAD">
        <w:rPr>
          <w:rFonts w:ascii="Times New Roman CYR" w:hAnsi="Times New Roman CYR"/>
          <w:sz w:val="28"/>
        </w:rPr>
        <w:t xml:space="preserve"> существовал всегда, хотя в качестве </w:t>
      </w:r>
      <w:r w:rsidRPr="000E1CAD">
        <w:rPr>
          <w:rFonts w:ascii="Times New Roman CYR" w:hAnsi="Times New Roman CYR"/>
          <w:i/>
          <w:sz w:val="28"/>
        </w:rPr>
        <w:t>социального института</w:t>
      </w:r>
      <w:r w:rsidRPr="000E1CAD">
        <w:rPr>
          <w:rFonts w:ascii="Times New Roman CYR" w:hAnsi="Times New Roman CYR"/>
          <w:sz w:val="28"/>
        </w:rPr>
        <w:t xml:space="preserve"> возник и оформился только к середине ХХ века, вызвав к жизни появление целого ряда новых профессионалов: </w:t>
      </w:r>
      <w:r w:rsidRPr="000E1CAD">
        <w:rPr>
          <w:rFonts w:ascii="Times New Roman CYR" w:hAnsi="Times New Roman CYR"/>
          <w:i/>
          <w:sz w:val="28"/>
        </w:rPr>
        <w:t xml:space="preserve">социальный работник, психолог-консультант, психолог-психотерапевт. </w:t>
      </w:r>
    </w:p>
    <w:p w:rsidR="00982779"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0E1CAD">
        <w:rPr>
          <w:rFonts w:ascii="Times New Roman CYR" w:hAnsi="Times New Roman CYR"/>
          <w:sz w:val="28"/>
        </w:rPr>
        <w:t xml:space="preserve">Выделяют три направления практической психологии, базирующихся на концепции психологической помощи: 1) психологическое </w:t>
      </w:r>
      <w:r w:rsidRPr="000E1CAD">
        <w:rPr>
          <w:rFonts w:ascii="Times New Roman CYR" w:hAnsi="Times New Roman CYR"/>
          <w:sz w:val="28"/>
        </w:rPr>
        <w:lastRenderedPageBreak/>
        <w:t>консультирование; 2) психотерапия; 3) активное социально-психологическое обучение (</w:t>
      </w:r>
      <w:r>
        <w:rPr>
          <w:rFonts w:ascii="Times New Roman CYR" w:hAnsi="Times New Roman CYR"/>
          <w:sz w:val="28"/>
        </w:rPr>
        <w:t>П.П.</w:t>
      </w:r>
      <w:r w:rsidRPr="000E1CAD">
        <w:rPr>
          <w:rFonts w:ascii="Times New Roman CYR" w:hAnsi="Times New Roman CYR"/>
          <w:sz w:val="28"/>
        </w:rPr>
        <w:t>Горност</w:t>
      </w:r>
      <w:r>
        <w:rPr>
          <w:rFonts w:ascii="Times New Roman CYR" w:hAnsi="Times New Roman CYR"/>
          <w:sz w:val="28"/>
        </w:rPr>
        <w:t>ай, С.В.Васьковская</w:t>
      </w:r>
      <w:r w:rsidRPr="00473349">
        <w:rPr>
          <w:rFonts w:ascii="Times New Roman CYR" w:hAnsi="Times New Roman CYR"/>
          <w:sz w:val="28"/>
        </w:rPr>
        <w:t>)</w:t>
      </w:r>
      <w:r w:rsidRPr="000E1CAD">
        <w:rPr>
          <w:rFonts w:ascii="Times New Roman CYR" w:hAnsi="Times New Roman CYR"/>
          <w:sz w:val="28"/>
        </w:rPr>
        <w:t xml:space="preserve">. </w:t>
      </w:r>
    </w:p>
    <w:p w:rsidR="00982779" w:rsidRDefault="00982779" w:rsidP="00982779">
      <w:pPr>
        <w:overflowPunct w:val="0"/>
        <w:autoSpaceDE w:val="0"/>
        <w:autoSpaceDN w:val="0"/>
        <w:adjustRightInd w:val="0"/>
        <w:ind w:firstLine="709"/>
        <w:jc w:val="both"/>
        <w:textAlignment w:val="baseline"/>
        <w:rPr>
          <w:rFonts w:ascii="Times New Roman CYR" w:hAnsi="Times New Roman CYR"/>
          <w:sz w:val="28"/>
        </w:rPr>
      </w:pPr>
    </w:p>
    <w:p w:rsidR="00982779" w:rsidRDefault="00982779" w:rsidP="00982779">
      <w:pPr>
        <w:overflowPunct w:val="0"/>
        <w:autoSpaceDE w:val="0"/>
        <w:autoSpaceDN w:val="0"/>
        <w:adjustRightInd w:val="0"/>
        <w:ind w:firstLine="709"/>
        <w:jc w:val="both"/>
        <w:textAlignment w:val="baseline"/>
        <w:rPr>
          <w:rFonts w:ascii="Times New Roman CYR" w:hAnsi="Times New Roman CYR"/>
          <w:b/>
          <w:sz w:val="28"/>
        </w:rPr>
      </w:pPr>
      <w:r w:rsidRPr="006F5078">
        <w:rPr>
          <w:rFonts w:ascii="Times New Roman CYR" w:hAnsi="Times New Roman CYR"/>
          <w:b/>
          <w:sz w:val="28"/>
        </w:rPr>
        <w:t>2. Сравнительная характеристика психотерапии и психологического консультиро</w:t>
      </w:r>
      <w:r>
        <w:rPr>
          <w:rFonts w:ascii="Times New Roman CYR" w:hAnsi="Times New Roman CYR"/>
          <w:b/>
          <w:sz w:val="28"/>
        </w:rPr>
        <w:t>вания</w:t>
      </w:r>
    </w:p>
    <w:p w:rsidR="00982779" w:rsidRDefault="00982779" w:rsidP="00982779">
      <w:pPr>
        <w:overflowPunct w:val="0"/>
        <w:autoSpaceDE w:val="0"/>
        <w:autoSpaceDN w:val="0"/>
        <w:adjustRightInd w:val="0"/>
        <w:ind w:firstLine="709"/>
        <w:jc w:val="both"/>
        <w:textAlignment w:val="baseline"/>
        <w:rPr>
          <w:rFonts w:ascii="Times New Roman CYR" w:hAnsi="Times New Roman CYR"/>
          <w:sz w:val="28"/>
        </w:rPr>
      </w:pPr>
    </w:p>
    <w:p w:rsidR="00982779" w:rsidRPr="000E1CAD"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0E1CAD">
        <w:rPr>
          <w:rFonts w:ascii="Times New Roman CYR" w:hAnsi="Times New Roman CYR"/>
          <w:sz w:val="28"/>
        </w:rPr>
        <w:t>Психологическое консультированиепо характеру оказания помощи наиболее близко к психотерапии. Более того, эти сферы часто см</w:t>
      </w:r>
      <w:r>
        <w:rPr>
          <w:rFonts w:ascii="Times New Roman CYR" w:hAnsi="Times New Roman CYR"/>
          <w:sz w:val="28"/>
        </w:rPr>
        <w:t xml:space="preserve">ешиваются самими практикующими </w:t>
      </w:r>
      <w:r w:rsidRPr="000E1CAD">
        <w:rPr>
          <w:rFonts w:ascii="Times New Roman CYR" w:hAnsi="Times New Roman CYR"/>
          <w:sz w:val="28"/>
        </w:rPr>
        <w:t>психологами, которые считают консультирование сокращенным или упрощенным вариантом психотерапии.</w:t>
      </w:r>
    </w:p>
    <w:p w:rsidR="00982779" w:rsidRPr="000E1CAD" w:rsidRDefault="00982779" w:rsidP="00982779">
      <w:pPr>
        <w:overflowPunct w:val="0"/>
        <w:autoSpaceDE w:val="0"/>
        <w:autoSpaceDN w:val="0"/>
        <w:adjustRightInd w:val="0"/>
        <w:ind w:firstLine="709"/>
        <w:jc w:val="both"/>
        <w:textAlignment w:val="baseline"/>
        <w:rPr>
          <w:rFonts w:ascii="Times New Roman CYR" w:hAnsi="Times New Roman CYR"/>
          <w:sz w:val="28"/>
        </w:rPr>
      </w:pPr>
      <w:r>
        <w:rPr>
          <w:rFonts w:ascii="Times New Roman CYR" w:hAnsi="Times New Roman CYR"/>
          <w:sz w:val="28"/>
        </w:rPr>
        <w:t xml:space="preserve">А.Е. Айви </w:t>
      </w:r>
      <w:r w:rsidRPr="000E1CAD">
        <w:rPr>
          <w:rFonts w:ascii="Times New Roman CYR" w:hAnsi="Times New Roman CYR"/>
          <w:sz w:val="28"/>
        </w:rPr>
        <w:t>считает, что п</w:t>
      </w:r>
      <w:r w:rsidRPr="000E1CAD">
        <w:rPr>
          <w:rFonts w:ascii="Times New Roman CYR" w:hAnsi="Times New Roman CYR"/>
          <w:i/>
          <w:sz w:val="28"/>
        </w:rPr>
        <w:t xml:space="preserve">сихотерапия </w:t>
      </w:r>
      <w:r w:rsidRPr="000E1CAD">
        <w:rPr>
          <w:rFonts w:ascii="Times New Roman CYR" w:hAnsi="Times New Roman CYR"/>
          <w:sz w:val="28"/>
        </w:rPr>
        <w:t xml:space="preserve">ассоциируется с изменением мышления и поступков, реконструкцией личности, долговременным контактом клиента и психотерапевта. Часто считают, что психотерапия занимается проблемами психической патологии. </w:t>
      </w:r>
      <w:r w:rsidRPr="000E1CAD">
        <w:rPr>
          <w:rFonts w:ascii="Times New Roman CYR" w:hAnsi="Times New Roman CYR"/>
          <w:i/>
          <w:sz w:val="28"/>
        </w:rPr>
        <w:t>Пс</w:t>
      </w:r>
      <w:r>
        <w:rPr>
          <w:rFonts w:ascii="Times New Roman CYR" w:hAnsi="Times New Roman CYR"/>
          <w:i/>
          <w:sz w:val="28"/>
        </w:rPr>
        <w:t>ихологическое консультирование –</w:t>
      </w:r>
      <w:r w:rsidRPr="000E1CAD">
        <w:rPr>
          <w:rFonts w:ascii="Times New Roman CYR" w:hAnsi="Times New Roman CYR"/>
          <w:sz w:val="28"/>
        </w:rPr>
        <w:t xml:space="preserve">глубокий процесс, касающийся оказания помощи психически нормальным людям для достижения их целей. Оно занимает обширную территорию между интервьюированием и психотерапией. </w:t>
      </w:r>
    </w:p>
    <w:p w:rsidR="00982779" w:rsidRPr="000E1CAD" w:rsidRDefault="00982779" w:rsidP="00982779">
      <w:pPr>
        <w:overflowPunct w:val="0"/>
        <w:autoSpaceDE w:val="0"/>
        <w:autoSpaceDN w:val="0"/>
        <w:adjustRightInd w:val="0"/>
        <w:ind w:firstLine="709"/>
        <w:jc w:val="both"/>
        <w:textAlignment w:val="baseline"/>
        <w:rPr>
          <w:rFonts w:ascii="Times New Roman CYR" w:hAnsi="Times New Roman CYR"/>
          <w:sz w:val="28"/>
        </w:rPr>
      </w:pPr>
      <w:r>
        <w:rPr>
          <w:rFonts w:ascii="Times New Roman CYR" w:hAnsi="Times New Roman CYR"/>
          <w:sz w:val="28"/>
        </w:rPr>
        <w:t>По мнению С. Глэддинга</w:t>
      </w:r>
      <w:r w:rsidRPr="000E1CAD">
        <w:rPr>
          <w:rFonts w:ascii="Times New Roman CYR" w:hAnsi="Times New Roman CYR"/>
          <w:sz w:val="28"/>
        </w:rPr>
        <w:t>, при разграничении психотерапии и консультирования нужно учитывать 2 критерия:</w:t>
      </w:r>
    </w:p>
    <w:p w:rsidR="00982779" w:rsidRPr="000E1CAD" w:rsidRDefault="00982779" w:rsidP="00982779">
      <w:pPr>
        <w:numPr>
          <w:ilvl w:val="0"/>
          <w:numId w:val="1"/>
        </w:numPr>
        <w:overflowPunct w:val="0"/>
        <w:autoSpaceDE w:val="0"/>
        <w:autoSpaceDN w:val="0"/>
        <w:adjustRightInd w:val="0"/>
        <w:ind w:left="0" w:firstLine="709"/>
        <w:jc w:val="both"/>
        <w:textAlignment w:val="baseline"/>
        <w:rPr>
          <w:rFonts w:ascii="Times New Roman CYR" w:hAnsi="Times New Roman CYR"/>
          <w:sz w:val="28"/>
        </w:rPr>
      </w:pPr>
      <w:r w:rsidRPr="000E1CAD">
        <w:rPr>
          <w:rFonts w:ascii="Times New Roman CYR" w:hAnsi="Times New Roman CYR"/>
          <w:sz w:val="28"/>
        </w:rPr>
        <w:t xml:space="preserve">Психотерапия предполагает </w:t>
      </w:r>
      <w:r w:rsidRPr="000E1CAD">
        <w:rPr>
          <w:rFonts w:ascii="Times New Roman CYR" w:hAnsi="Times New Roman CYR"/>
          <w:i/>
          <w:sz w:val="28"/>
        </w:rPr>
        <w:t xml:space="preserve">длительные отношения терапевта с клиентом </w:t>
      </w:r>
      <w:r w:rsidRPr="000E1CAD">
        <w:rPr>
          <w:rFonts w:ascii="Times New Roman CYR" w:hAnsi="Times New Roman CYR"/>
          <w:sz w:val="28"/>
        </w:rPr>
        <w:t xml:space="preserve">(от 20 до 40 сессий за период от 6 месяцев до 2-х лет), направленные на реконструктивные изменения; консультирование, напротив, тяготеет к </w:t>
      </w:r>
      <w:r w:rsidRPr="000E1CAD">
        <w:rPr>
          <w:rFonts w:ascii="Times New Roman CYR" w:hAnsi="Times New Roman CYR"/>
          <w:i/>
          <w:sz w:val="28"/>
        </w:rPr>
        <w:t xml:space="preserve">краткосрочным отношениям </w:t>
      </w:r>
      <w:r w:rsidRPr="000E1CAD">
        <w:rPr>
          <w:rFonts w:ascii="Times New Roman CYR" w:hAnsi="Times New Roman CYR"/>
          <w:sz w:val="28"/>
        </w:rPr>
        <w:t>(от 8 до 12 сессий за период до 6 месяцев) и фокусируется на разрешении проблем развития и ситуационных проблем.</w:t>
      </w:r>
    </w:p>
    <w:p w:rsidR="00982779" w:rsidRDefault="00982779" w:rsidP="00982779">
      <w:pPr>
        <w:numPr>
          <w:ilvl w:val="0"/>
          <w:numId w:val="1"/>
        </w:numPr>
        <w:overflowPunct w:val="0"/>
        <w:autoSpaceDE w:val="0"/>
        <w:autoSpaceDN w:val="0"/>
        <w:adjustRightInd w:val="0"/>
        <w:ind w:left="0" w:firstLine="709"/>
        <w:jc w:val="both"/>
        <w:textAlignment w:val="baseline"/>
        <w:rPr>
          <w:rFonts w:ascii="Times New Roman CYR" w:hAnsi="Times New Roman CYR"/>
          <w:sz w:val="28"/>
        </w:rPr>
      </w:pPr>
      <w:r w:rsidRPr="000E1CAD">
        <w:rPr>
          <w:rFonts w:ascii="Times New Roman CYR" w:hAnsi="Times New Roman CYR"/>
          <w:sz w:val="28"/>
        </w:rPr>
        <w:t>Консультирование обычно проводится</w:t>
      </w:r>
      <w:r w:rsidRPr="000E1CAD">
        <w:rPr>
          <w:rFonts w:ascii="Times New Roman CYR" w:hAnsi="Times New Roman CYR"/>
          <w:i/>
          <w:sz w:val="28"/>
        </w:rPr>
        <w:t xml:space="preserve"> в амбулаторных условиях </w:t>
      </w:r>
      <w:r w:rsidRPr="000E1CAD">
        <w:rPr>
          <w:rFonts w:ascii="Times New Roman CYR" w:hAnsi="Times New Roman CYR"/>
          <w:sz w:val="28"/>
        </w:rPr>
        <w:t xml:space="preserve">(в учреждениях, не предусматривающих постоянного пребывания в них клиентов, например, в школах или общественных учреждениях), тогда как психотерапия может проводиться как в амбулаторных, так и </w:t>
      </w:r>
      <w:r w:rsidRPr="000E1CAD">
        <w:rPr>
          <w:rFonts w:ascii="Times New Roman CYR" w:hAnsi="Times New Roman CYR"/>
          <w:i/>
          <w:sz w:val="28"/>
        </w:rPr>
        <w:t xml:space="preserve">в стационарных условиях (в </w:t>
      </w:r>
      <w:r w:rsidRPr="000E1CAD">
        <w:rPr>
          <w:rFonts w:ascii="Times New Roman CYR" w:hAnsi="Times New Roman CYR"/>
          <w:sz w:val="28"/>
        </w:rPr>
        <w:t xml:space="preserve">постоянных лечебных заведениях). </w:t>
      </w:r>
    </w:p>
    <w:p w:rsidR="00982779" w:rsidRPr="004B7EEB" w:rsidRDefault="00982779" w:rsidP="00982779">
      <w:pPr>
        <w:autoSpaceDE w:val="0"/>
        <w:autoSpaceDN w:val="0"/>
        <w:adjustRightInd w:val="0"/>
        <w:ind w:firstLine="709"/>
        <w:jc w:val="both"/>
        <w:rPr>
          <w:rFonts w:ascii="Times New Roman CYR" w:hAnsi="Times New Roman CYR"/>
          <w:sz w:val="40"/>
        </w:rPr>
      </w:pPr>
      <w:r>
        <w:rPr>
          <w:rFonts w:eastAsiaTheme="minorHAnsi"/>
          <w:sz w:val="28"/>
          <w:lang w:eastAsia="en-US"/>
        </w:rPr>
        <w:t xml:space="preserve">Хотя </w:t>
      </w:r>
      <w:r w:rsidRPr="004B7EEB">
        <w:rPr>
          <w:rFonts w:eastAsiaTheme="minorHAnsi"/>
          <w:sz w:val="28"/>
          <w:lang w:eastAsia="en-US"/>
        </w:rPr>
        <w:t xml:space="preserve">это разграничение очень условно.Существуют краткосрочные (brief) формы психотерапии,а ряд видов психотерапии вообще не предполагает анализаи интерпретации. </w:t>
      </w:r>
      <w:r>
        <w:rPr>
          <w:rFonts w:eastAsiaTheme="minorHAnsi"/>
          <w:sz w:val="28"/>
          <w:lang w:eastAsia="en-US"/>
        </w:rPr>
        <w:t>О</w:t>
      </w:r>
      <w:r w:rsidRPr="004B7EEB">
        <w:rPr>
          <w:rFonts w:eastAsiaTheme="minorHAnsi"/>
          <w:sz w:val="28"/>
          <w:lang w:eastAsia="en-US"/>
        </w:rPr>
        <w:t xml:space="preserve"> психотерапии следуетговорить в случаях ориентации воздействия на излечениеили личностный рост. Задача консультанта — помочь разобратьсяв ситуации, в проблеме: подсказать, дать совет, отразитьчувства и поведение клиента, чтобы он увидел себя, просветить,поддержать, успокоить и т.п. Вместе с тем в рядеслучаев затруднительно точно квалифицировать работу с клиентомкак психотерапевтическую или консультационную.</w:t>
      </w:r>
    </w:p>
    <w:p w:rsidR="00982779" w:rsidRPr="000E1CAD"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0E1CAD">
        <w:rPr>
          <w:rFonts w:ascii="Times New Roman CYR" w:hAnsi="Times New Roman CYR"/>
          <w:sz w:val="28"/>
        </w:rPr>
        <w:t xml:space="preserve">Для уменьшения степени терминологической </w:t>
      </w:r>
      <w:r>
        <w:rPr>
          <w:rFonts w:ascii="Times New Roman CYR" w:hAnsi="Times New Roman CYR"/>
          <w:sz w:val="28"/>
        </w:rPr>
        <w:t>неопределенности М.А.Гулина</w:t>
      </w:r>
      <w:r w:rsidRPr="000E1CAD">
        <w:rPr>
          <w:rFonts w:ascii="Times New Roman CYR" w:hAnsi="Times New Roman CYR"/>
          <w:sz w:val="28"/>
        </w:rPr>
        <w:t>предлагает провести разграничения между клинической и неклинической психотерапией и между клиническим и психологическим консультированием.</w:t>
      </w:r>
    </w:p>
    <w:p w:rsidR="00982779" w:rsidRPr="000E1CAD" w:rsidRDefault="00982779" w:rsidP="00982779">
      <w:pPr>
        <w:overflowPunct w:val="0"/>
        <w:autoSpaceDE w:val="0"/>
        <w:autoSpaceDN w:val="0"/>
        <w:adjustRightInd w:val="0"/>
        <w:ind w:firstLine="709"/>
        <w:jc w:val="both"/>
        <w:textAlignment w:val="baseline"/>
        <w:rPr>
          <w:rFonts w:ascii="Times New Roman CYR" w:hAnsi="Times New Roman CYR"/>
          <w:sz w:val="28"/>
        </w:rPr>
      </w:pPr>
      <w:r>
        <w:rPr>
          <w:rFonts w:ascii="Times New Roman CYR" w:hAnsi="Times New Roman CYR"/>
          <w:sz w:val="28"/>
        </w:rPr>
        <w:t xml:space="preserve">Б.Д. </w:t>
      </w:r>
      <w:r w:rsidRPr="000E1CAD">
        <w:rPr>
          <w:rFonts w:ascii="Times New Roman CYR" w:hAnsi="Times New Roman CYR"/>
          <w:sz w:val="28"/>
        </w:rPr>
        <w:t>Карвасарский</w:t>
      </w:r>
      <w:r>
        <w:rPr>
          <w:rFonts w:ascii="Times New Roman CYR" w:hAnsi="Times New Roman CYR"/>
          <w:sz w:val="28"/>
        </w:rPr>
        <w:t>п</w:t>
      </w:r>
      <w:r w:rsidRPr="000E1CAD">
        <w:rPr>
          <w:rFonts w:ascii="Times New Roman CYR" w:hAnsi="Times New Roman CYR"/>
          <w:sz w:val="28"/>
        </w:rPr>
        <w:t xml:space="preserve">од </w:t>
      </w:r>
      <w:r w:rsidRPr="000E1CAD">
        <w:rPr>
          <w:rFonts w:ascii="Times New Roman CYR" w:hAnsi="Times New Roman CYR"/>
          <w:i/>
          <w:sz w:val="28"/>
        </w:rPr>
        <w:t xml:space="preserve">психотерапией </w:t>
      </w:r>
      <w:r>
        <w:rPr>
          <w:rFonts w:ascii="Times New Roman CYR" w:hAnsi="Times New Roman CYR"/>
          <w:sz w:val="28"/>
        </w:rPr>
        <w:t>понимае</w:t>
      </w:r>
      <w:r w:rsidRPr="000E1CAD">
        <w:rPr>
          <w:rFonts w:ascii="Times New Roman CYR" w:hAnsi="Times New Roman CYR"/>
          <w:sz w:val="28"/>
        </w:rPr>
        <w:t xml:space="preserve">т более глубокое в сравнении с консультированием и психокоррекцией психологическое </w:t>
      </w:r>
      <w:r w:rsidRPr="000E1CAD">
        <w:rPr>
          <w:rFonts w:ascii="Times New Roman CYR" w:hAnsi="Times New Roman CYR"/>
          <w:sz w:val="28"/>
        </w:rPr>
        <w:lastRenderedPageBreak/>
        <w:t>воздействие на психику, а через нее и на весь организм человека или на группу людей с целью лечения или профилактики заболеваний и состояний дезадаптации, развития здоровья или достижения других целей. Долгое время существования как область медицины, психотерапия шагнула далеко за ее пределы. Профессионалы из разных, далеких от медицины областей жизнедеятельности</w:t>
      </w:r>
      <w:r>
        <w:rPr>
          <w:rFonts w:ascii="Times New Roman CYR" w:hAnsi="Times New Roman CYR"/>
          <w:sz w:val="28"/>
        </w:rPr>
        <w:t>,</w:t>
      </w:r>
      <w:r w:rsidRPr="000E1CAD">
        <w:rPr>
          <w:rFonts w:ascii="Times New Roman CYR" w:hAnsi="Times New Roman CYR"/>
          <w:sz w:val="28"/>
        </w:rPr>
        <w:t xml:space="preserve"> успешно </w:t>
      </w:r>
      <w:r>
        <w:rPr>
          <w:rFonts w:ascii="Times New Roman CYR" w:hAnsi="Times New Roman CYR"/>
          <w:sz w:val="28"/>
        </w:rPr>
        <w:t xml:space="preserve">используют психотерапевтические </w:t>
      </w:r>
      <w:r w:rsidRPr="000E1CAD">
        <w:rPr>
          <w:rFonts w:ascii="Times New Roman CYR" w:hAnsi="Times New Roman CYR"/>
          <w:sz w:val="28"/>
        </w:rPr>
        <w:t>принципы и подходы.</w:t>
      </w:r>
    </w:p>
    <w:p w:rsidR="00982779" w:rsidRPr="000E1CAD"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0E1CAD">
        <w:rPr>
          <w:rFonts w:ascii="Times New Roman CYR" w:hAnsi="Times New Roman CYR"/>
          <w:sz w:val="28"/>
        </w:rPr>
        <w:t>Общей целью психотерапии в англоя</w:t>
      </w:r>
      <w:r>
        <w:rPr>
          <w:rFonts w:ascii="Times New Roman CYR" w:hAnsi="Times New Roman CYR"/>
          <w:sz w:val="28"/>
        </w:rPr>
        <w:t xml:space="preserve">зычной литературе представляют </w:t>
      </w:r>
      <w:r w:rsidRPr="000E1CAD">
        <w:rPr>
          <w:rFonts w:ascii="Times New Roman CYR" w:hAnsi="Times New Roman CYR"/>
          <w:sz w:val="28"/>
        </w:rPr>
        <w:t>избавление пациента от эмоционального дистресса, содействие в разрешении его жизненных проблем, помощь в изменении тех личностных особенностей и моделей поведения, которые препятствуют реализации внутреннего потенциала для плодотворной работы и создания зрелы</w:t>
      </w:r>
      <w:r>
        <w:rPr>
          <w:rFonts w:ascii="Times New Roman CYR" w:hAnsi="Times New Roman CYR"/>
          <w:sz w:val="28"/>
        </w:rPr>
        <w:t>х отношений с другими людьми</w:t>
      </w:r>
      <w:r w:rsidRPr="000E1CAD">
        <w:rPr>
          <w:rFonts w:ascii="Times New Roman CYR" w:hAnsi="Times New Roman CYR"/>
          <w:sz w:val="28"/>
        </w:rPr>
        <w:t>.</w:t>
      </w:r>
    </w:p>
    <w:p w:rsidR="00982779" w:rsidRPr="000E1CAD" w:rsidRDefault="00982779" w:rsidP="00982779">
      <w:pPr>
        <w:overflowPunct w:val="0"/>
        <w:autoSpaceDE w:val="0"/>
        <w:autoSpaceDN w:val="0"/>
        <w:adjustRightInd w:val="0"/>
        <w:ind w:firstLine="709"/>
        <w:jc w:val="both"/>
        <w:textAlignment w:val="baseline"/>
        <w:rPr>
          <w:rFonts w:ascii="Times New Roman CYR" w:hAnsi="Times New Roman CYR"/>
          <w:i/>
          <w:sz w:val="28"/>
        </w:rPr>
      </w:pPr>
      <w:r>
        <w:rPr>
          <w:rFonts w:ascii="Times New Roman CYR" w:hAnsi="Times New Roman CYR"/>
          <w:sz w:val="28"/>
        </w:rPr>
        <w:t>В.В.</w:t>
      </w:r>
      <w:r>
        <w:rPr>
          <w:rFonts w:ascii="Times New Roman CYR" w:hAnsi="Times New Roman CYR"/>
          <w:sz w:val="28"/>
          <w:lang w:val="en-US"/>
        </w:rPr>
        <w:t> </w:t>
      </w:r>
      <w:r>
        <w:rPr>
          <w:rFonts w:ascii="Times New Roman CYR" w:hAnsi="Times New Roman CYR"/>
          <w:sz w:val="28"/>
        </w:rPr>
        <w:t xml:space="preserve">Макаров </w:t>
      </w:r>
      <w:r w:rsidRPr="000E1CAD">
        <w:rPr>
          <w:rFonts w:ascii="Times New Roman CYR" w:hAnsi="Times New Roman CYR"/>
          <w:sz w:val="28"/>
        </w:rPr>
        <w:t xml:space="preserve">охарактеризовал </w:t>
      </w:r>
      <w:r w:rsidRPr="000E1CAD">
        <w:rPr>
          <w:rFonts w:ascii="Times New Roman CYR" w:hAnsi="Times New Roman CYR"/>
          <w:i/>
          <w:sz w:val="28"/>
        </w:rPr>
        <w:t>шесть моделей</w:t>
      </w:r>
      <w:r w:rsidRPr="000E1CAD">
        <w:rPr>
          <w:rFonts w:ascii="Times New Roman CYR" w:hAnsi="Times New Roman CYR"/>
          <w:sz w:val="28"/>
        </w:rPr>
        <w:t xml:space="preserve"> современной </w:t>
      </w:r>
      <w:r w:rsidRPr="000E1CAD">
        <w:rPr>
          <w:rFonts w:ascii="Times New Roman CYR" w:hAnsi="Times New Roman CYR"/>
          <w:i/>
          <w:sz w:val="28"/>
        </w:rPr>
        <w:t>психотерапии:</w:t>
      </w:r>
    </w:p>
    <w:p w:rsidR="00982779" w:rsidRPr="005061E7" w:rsidRDefault="00982779" w:rsidP="00982779">
      <w:pPr>
        <w:numPr>
          <w:ilvl w:val="0"/>
          <w:numId w:val="2"/>
        </w:numPr>
        <w:overflowPunct w:val="0"/>
        <w:autoSpaceDE w:val="0"/>
        <w:autoSpaceDN w:val="0"/>
        <w:adjustRightInd w:val="0"/>
        <w:ind w:left="0" w:firstLine="709"/>
        <w:jc w:val="both"/>
        <w:textAlignment w:val="baseline"/>
        <w:rPr>
          <w:rFonts w:ascii="Times New Roman CYR" w:hAnsi="Times New Roman CYR"/>
          <w:sz w:val="28"/>
        </w:rPr>
      </w:pPr>
      <w:r w:rsidRPr="005061E7">
        <w:rPr>
          <w:rFonts w:ascii="Times New Roman CYR" w:hAnsi="Times New Roman CYR"/>
          <w:i/>
          <w:sz w:val="28"/>
        </w:rPr>
        <w:t>Модель медицинской (клинической) психотерапии.</w:t>
      </w:r>
      <w:r w:rsidRPr="005061E7">
        <w:rPr>
          <w:rFonts w:ascii="Times New Roman CYR" w:hAnsi="Times New Roman CYR"/>
          <w:sz w:val="28"/>
        </w:rPr>
        <w:t>Наибольшее распространение эта модель получила в психиатрии для лечения пограничных состояний, в наркологии при терапии некоторых форм зависимостей, в психосоматической медицине, в клинике неврозов, последствий реактивных состояний, расстройств личности. В этих областях психотерапия выступает основным средством лечения в комплексе с фармакотерапией. Для работы в рамках данной психотерапевтической модели специалисту нужно иметь медицинское образование или специализацию «медицинский (клинический) психолог».</w:t>
      </w:r>
    </w:p>
    <w:p w:rsidR="00982779" w:rsidRPr="000E1CAD" w:rsidRDefault="00982779" w:rsidP="00982779">
      <w:pPr>
        <w:numPr>
          <w:ilvl w:val="0"/>
          <w:numId w:val="3"/>
        </w:numPr>
        <w:overflowPunct w:val="0"/>
        <w:autoSpaceDE w:val="0"/>
        <w:autoSpaceDN w:val="0"/>
        <w:adjustRightInd w:val="0"/>
        <w:ind w:left="0" w:firstLine="709"/>
        <w:jc w:val="both"/>
        <w:textAlignment w:val="baseline"/>
        <w:rPr>
          <w:rFonts w:ascii="Times New Roman CYR" w:hAnsi="Times New Roman CYR"/>
          <w:sz w:val="28"/>
        </w:rPr>
      </w:pPr>
      <w:r w:rsidRPr="000E1CAD">
        <w:rPr>
          <w:rFonts w:ascii="Times New Roman CYR" w:hAnsi="Times New Roman CYR"/>
          <w:i/>
          <w:sz w:val="28"/>
        </w:rPr>
        <w:t xml:space="preserve">Психологическая модель психотерапии </w:t>
      </w:r>
      <w:r w:rsidRPr="000E1CAD">
        <w:rPr>
          <w:rFonts w:ascii="Times New Roman CYR" w:hAnsi="Times New Roman CYR"/>
          <w:sz w:val="28"/>
        </w:rPr>
        <w:t>работает в области психологического здоровья, полноценного личностного развития, самоактуализации, решения проблем межличностного взаимодействия. Психотерапия как психологическая специальность относится к сфере практической психологии, и ее основные задачи связаны с обеспечением психологического здоровья личности, с оказанием психологической помощи и поддержки в условиях нарушения адаптации, напряженных и неуспешных взаимодействий в личных и профессиональных отношениях. Психотерапевтическая подготовка и принципы работы психолога в сфере психотерапии несколько отличаются от всех других форм психологического воздействия.</w:t>
      </w:r>
    </w:p>
    <w:p w:rsidR="00982779" w:rsidRPr="000E1CAD" w:rsidRDefault="00982779" w:rsidP="00982779">
      <w:pPr>
        <w:numPr>
          <w:ilvl w:val="0"/>
          <w:numId w:val="3"/>
        </w:numPr>
        <w:overflowPunct w:val="0"/>
        <w:autoSpaceDE w:val="0"/>
        <w:autoSpaceDN w:val="0"/>
        <w:adjustRightInd w:val="0"/>
        <w:ind w:left="0" w:firstLine="709"/>
        <w:jc w:val="both"/>
        <w:textAlignment w:val="baseline"/>
        <w:rPr>
          <w:rFonts w:ascii="Times New Roman CYR" w:hAnsi="Times New Roman CYR"/>
          <w:sz w:val="28"/>
        </w:rPr>
      </w:pPr>
      <w:r w:rsidRPr="000E1CAD">
        <w:rPr>
          <w:rFonts w:ascii="Times New Roman CYR" w:hAnsi="Times New Roman CYR"/>
          <w:i/>
          <w:sz w:val="28"/>
        </w:rPr>
        <w:t>Педагогическая модель терапии</w:t>
      </w:r>
      <w:r w:rsidRPr="000E1CAD">
        <w:rPr>
          <w:rFonts w:ascii="Times New Roman CYR" w:hAnsi="Times New Roman CYR"/>
          <w:sz w:val="28"/>
        </w:rPr>
        <w:t xml:space="preserve"> предполагает ее направленность на процессы обучения и воспитания, она работает с обучающимися, педагогами, родителями. В этой модели могут быть успешны лица с базовым психологическим или педагогическим образованием.</w:t>
      </w:r>
    </w:p>
    <w:p w:rsidR="00982779" w:rsidRPr="000E1CAD" w:rsidRDefault="00982779" w:rsidP="00982779">
      <w:pPr>
        <w:numPr>
          <w:ilvl w:val="0"/>
          <w:numId w:val="3"/>
        </w:numPr>
        <w:overflowPunct w:val="0"/>
        <w:autoSpaceDE w:val="0"/>
        <w:autoSpaceDN w:val="0"/>
        <w:adjustRightInd w:val="0"/>
        <w:ind w:left="0" w:firstLine="709"/>
        <w:jc w:val="both"/>
        <w:textAlignment w:val="baseline"/>
        <w:rPr>
          <w:rFonts w:ascii="Times New Roman CYR" w:hAnsi="Times New Roman CYR"/>
          <w:sz w:val="28"/>
        </w:rPr>
      </w:pPr>
      <w:r w:rsidRPr="000E1CAD">
        <w:rPr>
          <w:rFonts w:ascii="Times New Roman CYR" w:hAnsi="Times New Roman CYR"/>
          <w:i/>
          <w:sz w:val="28"/>
        </w:rPr>
        <w:t xml:space="preserve">В философской модели </w:t>
      </w:r>
      <w:r w:rsidRPr="000E1CAD">
        <w:rPr>
          <w:rFonts w:ascii="Times New Roman CYR" w:hAnsi="Times New Roman CYR"/>
          <w:sz w:val="28"/>
        </w:rPr>
        <w:t xml:space="preserve">психотерапия предназначена для достижения понимания собственной личности, объяснения устройства мира, своего места в нем. Она оказывает влияние на формирование и изменение мировоззрения. </w:t>
      </w:r>
    </w:p>
    <w:p w:rsidR="00982779" w:rsidRPr="000E1CAD" w:rsidRDefault="00982779" w:rsidP="00982779">
      <w:pPr>
        <w:numPr>
          <w:ilvl w:val="0"/>
          <w:numId w:val="3"/>
        </w:numPr>
        <w:overflowPunct w:val="0"/>
        <w:autoSpaceDE w:val="0"/>
        <w:autoSpaceDN w:val="0"/>
        <w:adjustRightInd w:val="0"/>
        <w:ind w:left="0" w:firstLine="709"/>
        <w:jc w:val="both"/>
        <w:textAlignment w:val="baseline"/>
        <w:rPr>
          <w:rFonts w:ascii="Times New Roman CYR" w:hAnsi="Times New Roman CYR"/>
          <w:sz w:val="28"/>
        </w:rPr>
      </w:pPr>
      <w:r w:rsidRPr="000E1CAD">
        <w:rPr>
          <w:rFonts w:ascii="Times New Roman CYR" w:hAnsi="Times New Roman CYR"/>
          <w:i/>
          <w:sz w:val="28"/>
        </w:rPr>
        <w:t xml:space="preserve">Социальная (политическая) модель </w:t>
      </w:r>
      <w:r w:rsidRPr="000E1CAD">
        <w:rPr>
          <w:rFonts w:ascii="Times New Roman CYR" w:hAnsi="Times New Roman CYR"/>
          <w:sz w:val="28"/>
        </w:rPr>
        <w:t>используется для манипулирования человеком или группой, одним из аспектов этой модели является участие психотерапевтов в политических выборных процессах.</w:t>
      </w:r>
    </w:p>
    <w:p w:rsidR="00982779" w:rsidRDefault="00982779" w:rsidP="00982779">
      <w:pPr>
        <w:numPr>
          <w:ilvl w:val="0"/>
          <w:numId w:val="3"/>
        </w:numPr>
        <w:overflowPunct w:val="0"/>
        <w:autoSpaceDE w:val="0"/>
        <w:autoSpaceDN w:val="0"/>
        <w:adjustRightInd w:val="0"/>
        <w:ind w:left="0" w:firstLine="709"/>
        <w:jc w:val="both"/>
        <w:textAlignment w:val="baseline"/>
        <w:rPr>
          <w:rFonts w:ascii="Times New Roman CYR" w:hAnsi="Times New Roman CYR"/>
          <w:sz w:val="28"/>
        </w:rPr>
      </w:pPr>
      <w:r w:rsidRPr="000E1CAD">
        <w:rPr>
          <w:rFonts w:ascii="Times New Roman CYR" w:hAnsi="Times New Roman CYR"/>
          <w:i/>
          <w:sz w:val="28"/>
        </w:rPr>
        <w:lastRenderedPageBreak/>
        <w:t xml:space="preserve">Недифференцированная (эклектическая) модель </w:t>
      </w:r>
      <w:r w:rsidRPr="000E1CAD">
        <w:rPr>
          <w:rFonts w:ascii="Times New Roman CYR" w:hAnsi="Times New Roman CYR"/>
          <w:sz w:val="28"/>
        </w:rPr>
        <w:t xml:space="preserve">объединяет в себе элементы пяти вышеописанных моделей.  </w:t>
      </w:r>
    </w:p>
    <w:p w:rsidR="00982779" w:rsidRPr="000E1CAD"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0E1CAD">
        <w:rPr>
          <w:rFonts w:ascii="Times New Roman CYR" w:hAnsi="Times New Roman CYR"/>
          <w:sz w:val="28"/>
        </w:rPr>
        <w:t>Все методы психотерапии имеют некоторые общие о</w:t>
      </w:r>
      <w:r>
        <w:rPr>
          <w:rFonts w:ascii="Times New Roman CYR" w:hAnsi="Times New Roman CYR"/>
          <w:sz w:val="28"/>
        </w:rPr>
        <w:t>сновные черты, или составляющие</w:t>
      </w:r>
      <w:r w:rsidRPr="000E1CAD">
        <w:rPr>
          <w:rFonts w:ascii="Times New Roman CYR" w:hAnsi="Times New Roman CYR"/>
          <w:sz w:val="28"/>
        </w:rPr>
        <w:t>:</w:t>
      </w:r>
    </w:p>
    <w:p w:rsidR="00982779" w:rsidRPr="00BE67F8" w:rsidRDefault="00982779" w:rsidP="00982779">
      <w:pPr>
        <w:pStyle w:val="a3"/>
        <w:numPr>
          <w:ilvl w:val="0"/>
          <w:numId w:val="4"/>
        </w:numPr>
        <w:overflowPunct w:val="0"/>
        <w:autoSpaceDE w:val="0"/>
        <w:autoSpaceDN w:val="0"/>
        <w:adjustRightInd w:val="0"/>
        <w:ind w:left="0" w:firstLine="0"/>
        <w:jc w:val="both"/>
        <w:textAlignment w:val="baseline"/>
        <w:rPr>
          <w:rFonts w:ascii="Times New Roman CYR" w:hAnsi="Times New Roman CYR"/>
          <w:i/>
          <w:sz w:val="28"/>
          <w:szCs w:val="20"/>
        </w:rPr>
      </w:pPr>
      <w:r w:rsidRPr="00BE67F8">
        <w:rPr>
          <w:rFonts w:ascii="Times New Roman CYR" w:hAnsi="Times New Roman CYR"/>
          <w:sz w:val="28"/>
          <w:szCs w:val="20"/>
        </w:rPr>
        <w:t>человек, который страдает и ищет облегчения от своей проблемы (</w:t>
      </w:r>
      <w:r w:rsidRPr="00BE67F8">
        <w:rPr>
          <w:rFonts w:ascii="Times New Roman CYR" w:hAnsi="Times New Roman CYR"/>
          <w:i/>
          <w:sz w:val="28"/>
          <w:szCs w:val="20"/>
        </w:rPr>
        <w:t>клиент, или пациент);</w:t>
      </w:r>
    </w:p>
    <w:p w:rsidR="00982779" w:rsidRPr="00BE67F8" w:rsidRDefault="00982779" w:rsidP="00982779">
      <w:pPr>
        <w:pStyle w:val="a3"/>
        <w:numPr>
          <w:ilvl w:val="0"/>
          <w:numId w:val="4"/>
        </w:numPr>
        <w:overflowPunct w:val="0"/>
        <w:autoSpaceDE w:val="0"/>
        <w:autoSpaceDN w:val="0"/>
        <w:adjustRightInd w:val="0"/>
        <w:ind w:left="0" w:firstLine="0"/>
        <w:jc w:val="both"/>
        <w:textAlignment w:val="baseline"/>
        <w:rPr>
          <w:rFonts w:ascii="Times New Roman CYR" w:hAnsi="Times New Roman CYR"/>
          <w:sz w:val="28"/>
          <w:szCs w:val="20"/>
        </w:rPr>
      </w:pPr>
      <w:r w:rsidRPr="00BE67F8">
        <w:rPr>
          <w:rFonts w:ascii="Times New Roman CYR" w:hAnsi="Times New Roman CYR"/>
          <w:sz w:val="28"/>
          <w:szCs w:val="20"/>
        </w:rPr>
        <w:t>человек, который, благодаря обучению или опыту, воспринимается как способный оказывать помощь (</w:t>
      </w:r>
      <w:r w:rsidRPr="00BE67F8">
        <w:rPr>
          <w:rFonts w:ascii="Times New Roman CYR" w:hAnsi="Times New Roman CYR"/>
          <w:i/>
          <w:sz w:val="28"/>
          <w:szCs w:val="20"/>
        </w:rPr>
        <w:t>терапевт);</w:t>
      </w:r>
    </w:p>
    <w:p w:rsidR="00982779" w:rsidRPr="00BE67F8" w:rsidRDefault="00982779" w:rsidP="00982779">
      <w:pPr>
        <w:pStyle w:val="a3"/>
        <w:numPr>
          <w:ilvl w:val="0"/>
          <w:numId w:val="4"/>
        </w:numPr>
        <w:overflowPunct w:val="0"/>
        <w:autoSpaceDE w:val="0"/>
        <w:autoSpaceDN w:val="0"/>
        <w:adjustRightInd w:val="0"/>
        <w:ind w:left="0" w:firstLine="0"/>
        <w:jc w:val="both"/>
        <w:textAlignment w:val="baseline"/>
        <w:rPr>
          <w:rFonts w:ascii="Times New Roman CYR" w:hAnsi="Times New Roman CYR"/>
          <w:sz w:val="28"/>
          <w:szCs w:val="20"/>
        </w:rPr>
      </w:pPr>
      <w:r w:rsidRPr="00BE67F8">
        <w:rPr>
          <w:rFonts w:ascii="Times New Roman CYR" w:hAnsi="Times New Roman CYR"/>
          <w:i/>
          <w:sz w:val="28"/>
          <w:szCs w:val="20"/>
        </w:rPr>
        <w:t xml:space="preserve">теория, </w:t>
      </w:r>
      <w:r w:rsidRPr="00BE67F8">
        <w:rPr>
          <w:rFonts w:ascii="Times New Roman CYR" w:hAnsi="Times New Roman CYR"/>
          <w:sz w:val="28"/>
          <w:szCs w:val="20"/>
        </w:rPr>
        <w:t>которая используется для объяснения проблем пациента;</w:t>
      </w:r>
    </w:p>
    <w:p w:rsidR="00982779" w:rsidRPr="00BE67F8" w:rsidRDefault="00982779" w:rsidP="00982779">
      <w:pPr>
        <w:pStyle w:val="a3"/>
        <w:numPr>
          <w:ilvl w:val="0"/>
          <w:numId w:val="4"/>
        </w:numPr>
        <w:overflowPunct w:val="0"/>
        <w:autoSpaceDE w:val="0"/>
        <w:autoSpaceDN w:val="0"/>
        <w:adjustRightInd w:val="0"/>
        <w:ind w:left="0" w:firstLine="0"/>
        <w:jc w:val="both"/>
        <w:textAlignment w:val="baseline"/>
        <w:rPr>
          <w:rFonts w:ascii="Times New Roman CYR" w:hAnsi="Times New Roman CYR"/>
          <w:sz w:val="28"/>
          <w:szCs w:val="20"/>
        </w:rPr>
      </w:pPr>
      <w:r w:rsidRPr="00BE67F8">
        <w:rPr>
          <w:rFonts w:ascii="Times New Roman CYR" w:hAnsi="Times New Roman CYR"/>
          <w:sz w:val="28"/>
          <w:szCs w:val="20"/>
        </w:rPr>
        <w:t xml:space="preserve">набор </w:t>
      </w:r>
      <w:r w:rsidRPr="00BE67F8">
        <w:rPr>
          <w:rFonts w:ascii="Times New Roman CYR" w:hAnsi="Times New Roman CYR"/>
          <w:i/>
          <w:sz w:val="28"/>
          <w:szCs w:val="20"/>
        </w:rPr>
        <w:t xml:space="preserve">процедур </w:t>
      </w:r>
      <w:r w:rsidRPr="00BE67F8">
        <w:rPr>
          <w:rFonts w:ascii="Times New Roman CYR" w:hAnsi="Times New Roman CYR"/>
          <w:sz w:val="28"/>
          <w:szCs w:val="20"/>
        </w:rPr>
        <w:t>для решения проблем пациента, эти процедуры непосредственно связаны с теорией;</w:t>
      </w:r>
    </w:p>
    <w:p w:rsidR="00982779" w:rsidRPr="00BE67F8" w:rsidRDefault="00982779" w:rsidP="00982779">
      <w:pPr>
        <w:pStyle w:val="a3"/>
        <w:numPr>
          <w:ilvl w:val="0"/>
          <w:numId w:val="4"/>
        </w:numPr>
        <w:overflowPunct w:val="0"/>
        <w:autoSpaceDE w:val="0"/>
        <w:autoSpaceDN w:val="0"/>
        <w:adjustRightInd w:val="0"/>
        <w:ind w:left="0" w:firstLine="0"/>
        <w:jc w:val="both"/>
        <w:textAlignment w:val="baseline"/>
        <w:rPr>
          <w:rFonts w:ascii="Times New Roman CYR" w:hAnsi="Times New Roman CYR"/>
          <w:sz w:val="28"/>
          <w:szCs w:val="20"/>
        </w:rPr>
      </w:pPr>
      <w:r w:rsidRPr="00BE67F8">
        <w:rPr>
          <w:rFonts w:ascii="Times New Roman CYR" w:hAnsi="Times New Roman CYR"/>
          <w:sz w:val="28"/>
          <w:szCs w:val="20"/>
        </w:rPr>
        <w:t xml:space="preserve">специальное социальное </w:t>
      </w:r>
      <w:r w:rsidRPr="00BE67F8">
        <w:rPr>
          <w:rFonts w:ascii="Times New Roman CYR" w:hAnsi="Times New Roman CYR"/>
          <w:i/>
          <w:sz w:val="28"/>
          <w:szCs w:val="20"/>
        </w:rPr>
        <w:t xml:space="preserve">отношение </w:t>
      </w:r>
      <w:r w:rsidRPr="00BE67F8">
        <w:rPr>
          <w:rFonts w:ascii="Times New Roman CYR" w:hAnsi="Times New Roman CYR"/>
          <w:sz w:val="28"/>
          <w:szCs w:val="20"/>
        </w:rPr>
        <w:t>между клиентом и терапевтом, которое помогает облегчить проблемы клиента.</w:t>
      </w:r>
    </w:p>
    <w:p w:rsidR="00982779" w:rsidRPr="00AF5014"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AF5014">
        <w:rPr>
          <w:rFonts w:ascii="Times New Roman CYR" w:hAnsi="Times New Roman CYR"/>
          <w:sz w:val="28"/>
        </w:rPr>
        <w:t>В психологическом консультировании для каждой проблемной ситуации и каждой отдельной отрасли, где в настоящее время идет активное использование консультативной помощи психологов-практиков, намечаются специфические стратегии оказания психологической помощи. Теоретически можно выделить три основных направления психологического консультирования. Это индивидуальное консультирование, профессиональное консультирование и организационное (его еще называют промышленное) консультирование. В каждом из этих направлений можно выделить специфические области, или сферы, психологического воздействия.</w:t>
      </w:r>
    </w:p>
    <w:p w:rsidR="00982779" w:rsidRPr="00AF5014"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AF5014">
        <w:rPr>
          <w:rFonts w:ascii="Times New Roman CYR" w:hAnsi="Times New Roman CYR"/>
          <w:sz w:val="28"/>
        </w:rPr>
        <w:t>Индивидуальное консультирование включает возрастно-психологическое консультирование, консультирование детско-родительских отношений, добрачное консультирование, семейное консультирование, психологическую помощь разводящимся супругам, послеразводное консультирование, собственно индивидуальное консультирование.</w:t>
      </w:r>
    </w:p>
    <w:p w:rsidR="00982779" w:rsidRPr="00AF5014"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AF5014">
        <w:rPr>
          <w:rFonts w:ascii="Times New Roman CYR" w:hAnsi="Times New Roman CYR"/>
          <w:sz w:val="28"/>
        </w:rPr>
        <w:t>Профессиональное консультирование включает профориентационное консультирование и профессиональный отбор, проблемы профессиональной пригодности и профессиональной адаптации личности, диагностику и обучение персонала новым технологиям, разрешение индивидуальных и групповых профессиональных конфликтов, консультирование по поводу планирования карьеры, консультирование в ситуации поиска и потери работы, проблему самопрезентации и профессионального резюме в консультировании временно неработающих специалистов.</w:t>
      </w:r>
    </w:p>
    <w:p w:rsidR="00982779" w:rsidRPr="00AF5014"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AF5014">
        <w:rPr>
          <w:rFonts w:ascii="Times New Roman CYR" w:hAnsi="Times New Roman CYR"/>
          <w:sz w:val="28"/>
        </w:rPr>
        <w:t>Организационное консультирование включает консультирование организаций, персонала организаций, консультирование по проблемам структуры и развития организаций (подб</w:t>
      </w:r>
      <w:r>
        <w:rPr>
          <w:rFonts w:ascii="Times New Roman CYR" w:hAnsi="Times New Roman CYR"/>
          <w:sz w:val="28"/>
        </w:rPr>
        <w:t>ор, отбор, обучение и развитие).Это также формирование и поддержка</w:t>
      </w:r>
      <w:r w:rsidRPr="00AF5014">
        <w:rPr>
          <w:rFonts w:ascii="Times New Roman CYR" w:hAnsi="Times New Roman CYR"/>
          <w:sz w:val="28"/>
        </w:rPr>
        <w:t xml:space="preserve"> организационной культуры, кадровое консультирование, консультирование руководителей, групповое консультирование по методам принятия решений, по решению конкретных проблем организаци</w:t>
      </w:r>
      <w:r>
        <w:rPr>
          <w:rFonts w:ascii="Times New Roman CYR" w:hAnsi="Times New Roman CYR"/>
          <w:sz w:val="28"/>
        </w:rPr>
        <w:t>и (конфликты, инновации и т.д.).  К</w:t>
      </w:r>
      <w:r w:rsidRPr="00AF5014">
        <w:rPr>
          <w:rFonts w:ascii="Times New Roman CYR" w:hAnsi="Times New Roman CYR"/>
          <w:sz w:val="28"/>
        </w:rPr>
        <w:t xml:space="preserve">онсультирование </w:t>
      </w:r>
      <w:r>
        <w:rPr>
          <w:rFonts w:ascii="Times New Roman CYR" w:hAnsi="Times New Roman CYR"/>
          <w:sz w:val="28"/>
        </w:rPr>
        <w:t xml:space="preserve">включает в себя профессионально-кадровый </w:t>
      </w:r>
      <w:r w:rsidRPr="00AF5014">
        <w:rPr>
          <w:rFonts w:ascii="Times New Roman CYR" w:hAnsi="Times New Roman CYR"/>
          <w:sz w:val="28"/>
        </w:rPr>
        <w:t xml:space="preserve">отбор, консультирование по созданию компьютерных банков кадровой информации, маркетинговое </w:t>
      </w:r>
      <w:r w:rsidRPr="00AF5014">
        <w:rPr>
          <w:rFonts w:ascii="Times New Roman CYR" w:hAnsi="Times New Roman CYR"/>
          <w:sz w:val="28"/>
        </w:rPr>
        <w:lastRenderedPageBreak/>
        <w:t>консультирование и консультирование по поводу организации рекламы и рекламных услуг организации или предприятия.</w:t>
      </w:r>
    </w:p>
    <w:p w:rsidR="00982779"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AF5014">
        <w:rPr>
          <w:rFonts w:ascii="Times New Roman CYR" w:hAnsi="Times New Roman CYR"/>
          <w:sz w:val="28"/>
        </w:rPr>
        <w:t>Основным методом психологического консультирования является консультативная беседа. Профессиональная консультативная беседа обладает своими внутренними принципами и законами организации, соблюдение которых делает возможным оказание в ходе беседы психологической помощи и поддержки. Наивысшим уровнем развития консультативной беседы является создание такой ситуации общения, в которой возможно раскрытие границ внутреннего мира каждого участника.</w:t>
      </w:r>
    </w:p>
    <w:p w:rsidR="00982779" w:rsidRPr="004B7EEB" w:rsidRDefault="00982779" w:rsidP="00982779">
      <w:pPr>
        <w:overflowPunct w:val="0"/>
        <w:autoSpaceDE w:val="0"/>
        <w:autoSpaceDN w:val="0"/>
        <w:adjustRightInd w:val="0"/>
        <w:ind w:firstLine="709"/>
        <w:jc w:val="both"/>
        <w:textAlignment w:val="baseline"/>
        <w:rPr>
          <w:rFonts w:eastAsiaTheme="minorHAnsi"/>
          <w:sz w:val="28"/>
          <w:lang w:eastAsia="en-US"/>
        </w:rPr>
      </w:pPr>
    </w:p>
    <w:p w:rsidR="00982779" w:rsidRDefault="00982779" w:rsidP="00982779">
      <w:pPr>
        <w:autoSpaceDE w:val="0"/>
        <w:autoSpaceDN w:val="0"/>
        <w:adjustRightInd w:val="0"/>
        <w:ind w:firstLine="709"/>
        <w:jc w:val="both"/>
        <w:rPr>
          <w:rFonts w:eastAsiaTheme="minorHAnsi"/>
          <w:sz w:val="28"/>
          <w:lang w:eastAsia="en-US"/>
        </w:rPr>
      </w:pPr>
      <w:r w:rsidRPr="00AF5014">
        <w:rPr>
          <w:rFonts w:eastAsiaTheme="minorHAnsi"/>
          <w:b/>
          <w:sz w:val="28"/>
          <w:lang w:eastAsia="en-US"/>
        </w:rPr>
        <w:t>3. Этапы пс</w:t>
      </w:r>
      <w:r>
        <w:rPr>
          <w:rFonts w:eastAsiaTheme="minorHAnsi"/>
          <w:b/>
          <w:sz w:val="28"/>
          <w:lang w:eastAsia="en-US"/>
        </w:rPr>
        <w:t>ихологического консультирования</w:t>
      </w:r>
    </w:p>
    <w:p w:rsidR="00982779" w:rsidRPr="00AF5014" w:rsidRDefault="00982779" w:rsidP="00982779">
      <w:pPr>
        <w:autoSpaceDE w:val="0"/>
        <w:autoSpaceDN w:val="0"/>
        <w:adjustRightInd w:val="0"/>
        <w:ind w:firstLine="709"/>
        <w:jc w:val="both"/>
        <w:rPr>
          <w:rFonts w:eastAsiaTheme="minorHAnsi"/>
          <w:sz w:val="28"/>
          <w:lang w:eastAsia="en-US"/>
        </w:rPr>
      </w:pPr>
    </w:p>
    <w:p w:rsidR="00982779" w:rsidRDefault="00982779" w:rsidP="00982779">
      <w:pPr>
        <w:autoSpaceDE w:val="0"/>
        <w:autoSpaceDN w:val="0"/>
        <w:adjustRightInd w:val="0"/>
        <w:ind w:firstLine="709"/>
        <w:jc w:val="both"/>
        <w:rPr>
          <w:rFonts w:eastAsiaTheme="minorHAnsi"/>
          <w:sz w:val="28"/>
          <w:szCs w:val="28"/>
          <w:lang w:eastAsia="en-US"/>
        </w:rPr>
      </w:pPr>
      <w:r w:rsidRPr="00490B84">
        <w:rPr>
          <w:rFonts w:eastAsiaTheme="minorHAnsi"/>
          <w:sz w:val="28"/>
          <w:lang w:eastAsia="en-US"/>
        </w:rPr>
        <w:t xml:space="preserve">Первая встреча </w:t>
      </w:r>
      <w:r>
        <w:rPr>
          <w:rFonts w:eastAsiaTheme="minorHAnsi"/>
          <w:sz w:val="28"/>
          <w:lang w:eastAsia="en-US"/>
        </w:rPr>
        <w:t xml:space="preserve">консультанта </w:t>
      </w:r>
      <w:r w:rsidRPr="00490B84">
        <w:rPr>
          <w:rFonts w:eastAsiaTheme="minorHAnsi"/>
          <w:sz w:val="28"/>
          <w:lang w:eastAsia="en-US"/>
        </w:rPr>
        <w:t>с клиентом посвящена выяснению потребности в помощи, мотивации. Наибольшее внимание уделяется установлению оптимальных отношений, преодолению первой линии сопротивления. На ней сообщаются принципы построения взаимодействия.</w:t>
      </w:r>
      <w:r>
        <w:rPr>
          <w:rFonts w:eastAsiaTheme="minorHAnsi"/>
          <w:sz w:val="28"/>
          <w:lang w:eastAsia="en-US"/>
        </w:rPr>
        <w:t xml:space="preserve"> Консультант </w:t>
      </w:r>
      <w:r w:rsidRPr="0052567A">
        <w:rPr>
          <w:rFonts w:eastAsiaTheme="minorHAnsi"/>
          <w:sz w:val="28"/>
          <w:szCs w:val="28"/>
          <w:lang w:eastAsia="en-US"/>
        </w:rPr>
        <w:t xml:space="preserve">обсуждает с клиентом, чего бы он хотелдостичь в результате </w:t>
      </w:r>
      <w:r>
        <w:rPr>
          <w:rFonts w:eastAsiaTheme="minorHAnsi"/>
          <w:sz w:val="28"/>
          <w:szCs w:val="28"/>
          <w:lang w:eastAsia="en-US"/>
        </w:rPr>
        <w:t>консультирования.</w:t>
      </w:r>
      <w:r w:rsidRPr="0052567A">
        <w:rPr>
          <w:rFonts w:eastAsiaTheme="minorHAnsi"/>
          <w:sz w:val="28"/>
          <w:szCs w:val="28"/>
          <w:lang w:eastAsia="en-US"/>
        </w:rPr>
        <w:t xml:space="preserve"> Первоначальное предъявление клиентом проблемы можно</w:t>
      </w:r>
      <w:r>
        <w:rPr>
          <w:rFonts w:eastAsiaTheme="minorHAnsi"/>
          <w:sz w:val="28"/>
          <w:szCs w:val="28"/>
          <w:lang w:eastAsia="en-US"/>
        </w:rPr>
        <w:t xml:space="preserve"> определить</w:t>
      </w:r>
      <w:r w:rsidRPr="0052567A">
        <w:rPr>
          <w:rFonts w:eastAsiaTheme="minorHAnsi"/>
          <w:sz w:val="28"/>
          <w:szCs w:val="28"/>
          <w:lang w:eastAsia="en-US"/>
        </w:rPr>
        <w:t xml:space="preserve">как "жалоба". Однако для дальнейшей работынеобходимо выделить запрос, который позволяет определитьперспективы дальнейшей работы. </w:t>
      </w:r>
    </w:p>
    <w:p w:rsidR="00982779" w:rsidRDefault="00982779" w:rsidP="00982779">
      <w:pPr>
        <w:autoSpaceDE w:val="0"/>
        <w:autoSpaceDN w:val="0"/>
        <w:adjustRightInd w:val="0"/>
        <w:ind w:firstLine="709"/>
        <w:jc w:val="both"/>
        <w:rPr>
          <w:rFonts w:eastAsiaTheme="minorHAnsi"/>
          <w:sz w:val="28"/>
          <w:szCs w:val="28"/>
          <w:lang w:eastAsia="en-US"/>
        </w:rPr>
      </w:pPr>
      <w:r w:rsidRPr="0052567A">
        <w:rPr>
          <w:rFonts w:eastAsiaTheme="minorHAnsi"/>
          <w:sz w:val="28"/>
          <w:szCs w:val="28"/>
          <w:lang w:eastAsia="en-US"/>
        </w:rPr>
        <w:t xml:space="preserve">Второй этап </w:t>
      </w:r>
      <w:r>
        <w:rPr>
          <w:rFonts w:eastAsiaTheme="minorHAnsi"/>
          <w:sz w:val="28"/>
          <w:szCs w:val="28"/>
          <w:lang w:eastAsia="en-US"/>
        </w:rPr>
        <w:t xml:space="preserve">работы консультанта </w:t>
      </w:r>
      <w:r w:rsidRPr="0052567A">
        <w:rPr>
          <w:rFonts w:eastAsiaTheme="minorHAnsi"/>
          <w:sz w:val="28"/>
          <w:szCs w:val="28"/>
          <w:lang w:eastAsia="en-US"/>
        </w:rPr>
        <w:t>посвящен представлению отношений. Участникипроцесса договариваются о сотрудничестве</w:t>
      </w:r>
      <w:r>
        <w:rPr>
          <w:rFonts w:eastAsiaTheme="minorHAnsi"/>
          <w:sz w:val="28"/>
          <w:szCs w:val="28"/>
          <w:lang w:eastAsia="en-US"/>
        </w:rPr>
        <w:t>. Н</w:t>
      </w:r>
      <w:r w:rsidRPr="0052567A">
        <w:rPr>
          <w:rFonts w:eastAsiaTheme="minorHAnsi"/>
          <w:sz w:val="28"/>
          <w:szCs w:val="28"/>
          <w:lang w:eastAsia="en-US"/>
        </w:rPr>
        <w:t>аиб</w:t>
      </w:r>
      <w:r>
        <w:rPr>
          <w:rFonts w:eastAsiaTheme="minorHAnsi"/>
          <w:sz w:val="28"/>
          <w:szCs w:val="28"/>
          <w:lang w:eastAsia="en-US"/>
        </w:rPr>
        <w:t>олее важный момент этого этапа</w:t>
      </w:r>
      <w:r w:rsidRPr="009F6469">
        <w:rPr>
          <w:rFonts w:eastAsiaTheme="minorHAnsi"/>
          <w:sz w:val="28"/>
          <w:szCs w:val="28"/>
          <w:lang w:eastAsia="en-US"/>
        </w:rPr>
        <w:t xml:space="preserve"> - </w:t>
      </w:r>
      <w:r w:rsidRPr="0052567A">
        <w:rPr>
          <w:rFonts w:eastAsiaTheme="minorHAnsi"/>
          <w:sz w:val="28"/>
          <w:szCs w:val="28"/>
          <w:lang w:eastAsia="en-US"/>
        </w:rPr>
        <w:t xml:space="preserve">установление отношений взаимной ответственности. </w:t>
      </w:r>
    </w:p>
    <w:p w:rsidR="00982779" w:rsidRDefault="00982779" w:rsidP="00982779">
      <w:pPr>
        <w:autoSpaceDE w:val="0"/>
        <w:autoSpaceDN w:val="0"/>
        <w:adjustRightInd w:val="0"/>
        <w:ind w:firstLine="709"/>
        <w:jc w:val="both"/>
        <w:rPr>
          <w:rFonts w:eastAsiaTheme="minorHAnsi"/>
          <w:sz w:val="28"/>
          <w:szCs w:val="28"/>
          <w:lang w:eastAsia="en-US"/>
        </w:rPr>
      </w:pPr>
      <w:r w:rsidRPr="0052567A">
        <w:rPr>
          <w:rFonts w:eastAsiaTheme="minorHAnsi"/>
          <w:sz w:val="28"/>
          <w:szCs w:val="28"/>
          <w:lang w:eastAsia="en-US"/>
        </w:rPr>
        <w:t xml:space="preserve">На третьем этапе происходит определение целей и проработкаальтернатив. </w:t>
      </w:r>
      <w:r>
        <w:rPr>
          <w:rFonts w:eastAsiaTheme="minorHAnsi"/>
          <w:sz w:val="28"/>
          <w:szCs w:val="28"/>
          <w:lang w:eastAsia="en-US"/>
        </w:rPr>
        <w:t xml:space="preserve"> Консультант </w:t>
      </w:r>
      <w:r w:rsidRPr="0052567A">
        <w:rPr>
          <w:rFonts w:eastAsiaTheme="minorHAnsi"/>
          <w:sz w:val="28"/>
          <w:szCs w:val="28"/>
          <w:lang w:eastAsia="en-US"/>
        </w:rPr>
        <w:t xml:space="preserve">обосновывает стратегию, намечает ее основные вехи и компоненты.Клиент знакомится с основными характеристикамиподхода, в том числе и связанными с трудностями, негативнымипереживаниями, принимает свою роль как клиента,участвует в выборе цели. Вербально или невербальноклиент выражает свои предпочтения. Работа по проблеме начинается с ее исследования. </w:t>
      </w:r>
    </w:p>
    <w:p w:rsidR="00982779" w:rsidRDefault="00982779" w:rsidP="00982779">
      <w:pPr>
        <w:autoSpaceDE w:val="0"/>
        <w:autoSpaceDN w:val="0"/>
        <w:adjustRightInd w:val="0"/>
        <w:ind w:firstLine="709"/>
        <w:jc w:val="both"/>
        <w:rPr>
          <w:rFonts w:eastAsiaTheme="minorHAnsi"/>
          <w:sz w:val="28"/>
          <w:szCs w:val="28"/>
          <w:lang w:eastAsia="en-US"/>
        </w:rPr>
      </w:pPr>
      <w:r w:rsidRPr="0052567A">
        <w:rPr>
          <w:rFonts w:eastAsiaTheme="minorHAnsi"/>
          <w:sz w:val="28"/>
          <w:szCs w:val="28"/>
          <w:lang w:eastAsia="en-US"/>
        </w:rPr>
        <w:t xml:space="preserve">Четвертый этап представляет собой работу над поставленнымицелями. Гибко и продуктивно организуясвою картину мира, </w:t>
      </w:r>
      <w:r>
        <w:rPr>
          <w:rFonts w:eastAsiaTheme="minorHAnsi"/>
          <w:sz w:val="28"/>
          <w:szCs w:val="28"/>
          <w:lang w:eastAsia="en-US"/>
        </w:rPr>
        <w:t>консультант</w:t>
      </w:r>
      <w:r w:rsidRPr="0052567A">
        <w:rPr>
          <w:rFonts w:eastAsiaTheme="minorHAnsi"/>
          <w:sz w:val="28"/>
          <w:szCs w:val="28"/>
          <w:lang w:eastAsia="en-US"/>
        </w:rPr>
        <w:t xml:space="preserve"> порождает уникальнуюстратегию взаимодействия с конкретным клиентом,ориентируясь на характеристики проблемы, личностные особенностии ресурсы клиента (финансовые, временные</w:t>
      </w:r>
      <w:r>
        <w:rPr>
          <w:rFonts w:eastAsiaTheme="minorHAnsi"/>
          <w:sz w:val="28"/>
          <w:szCs w:val="28"/>
          <w:lang w:eastAsia="en-US"/>
        </w:rPr>
        <w:t>).</w:t>
      </w:r>
    </w:p>
    <w:p w:rsidR="00982779" w:rsidRPr="0052567A" w:rsidRDefault="00982779" w:rsidP="00982779">
      <w:pPr>
        <w:autoSpaceDE w:val="0"/>
        <w:autoSpaceDN w:val="0"/>
        <w:adjustRightInd w:val="0"/>
        <w:ind w:firstLine="709"/>
        <w:jc w:val="both"/>
        <w:rPr>
          <w:rFonts w:eastAsiaTheme="minorHAnsi"/>
          <w:sz w:val="28"/>
          <w:szCs w:val="28"/>
          <w:lang w:eastAsia="en-US"/>
        </w:rPr>
      </w:pPr>
      <w:r w:rsidRPr="0052567A">
        <w:rPr>
          <w:rFonts w:eastAsiaTheme="minorHAnsi"/>
          <w:sz w:val="28"/>
          <w:szCs w:val="28"/>
          <w:lang w:eastAsia="en-US"/>
        </w:rPr>
        <w:t>На пятом этапе, после фазы, в ходе которой клиент получаетновое понимание себя, ставится цель претворения внутреннихизменений в реальное поведение. Входе этого этапа клиент осваивает новые поведенческие образцы,приобретает способность действовать спонтанно, наоснове адаптивных когнитивных стратегий, в соответствии сосвоими внутренними потребностями.</w:t>
      </w:r>
    </w:p>
    <w:p w:rsidR="00982779" w:rsidRDefault="00982779" w:rsidP="00982779">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Шестой этап</w:t>
      </w:r>
      <w:r w:rsidRPr="00B53B44">
        <w:rPr>
          <w:rFonts w:eastAsiaTheme="minorHAnsi"/>
          <w:sz w:val="28"/>
          <w:szCs w:val="28"/>
          <w:lang w:eastAsia="en-US"/>
        </w:rPr>
        <w:t xml:space="preserve"> – </w:t>
      </w:r>
      <w:r w:rsidRPr="0052567A">
        <w:rPr>
          <w:rFonts w:eastAsiaTheme="minorHAnsi"/>
          <w:sz w:val="28"/>
          <w:szCs w:val="28"/>
          <w:lang w:eastAsia="en-US"/>
        </w:rPr>
        <w:t xml:space="preserve">прекращение </w:t>
      </w:r>
      <w:r>
        <w:rPr>
          <w:rFonts w:eastAsiaTheme="minorHAnsi"/>
          <w:sz w:val="28"/>
          <w:szCs w:val="28"/>
          <w:lang w:eastAsia="en-US"/>
        </w:rPr>
        <w:t>консультирования –</w:t>
      </w:r>
      <w:r w:rsidRPr="0052567A">
        <w:rPr>
          <w:rFonts w:eastAsiaTheme="minorHAnsi"/>
          <w:sz w:val="28"/>
          <w:szCs w:val="28"/>
          <w:lang w:eastAsia="en-US"/>
        </w:rPr>
        <w:t xml:space="preserve">определяетсядостижением равновесия среди различных факторов. </w:t>
      </w:r>
      <w:r w:rsidRPr="0052567A">
        <w:rPr>
          <w:rFonts w:eastAsiaTheme="minorHAnsi"/>
          <w:sz w:val="28"/>
          <w:szCs w:val="28"/>
          <w:lang w:eastAsia="en-US"/>
        </w:rPr>
        <w:lastRenderedPageBreak/>
        <w:t xml:space="preserve">Преждечем принять решение о прекращении </w:t>
      </w:r>
      <w:r>
        <w:rPr>
          <w:rFonts w:eastAsiaTheme="minorHAnsi"/>
          <w:sz w:val="28"/>
          <w:szCs w:val="28"/>
          <w:lang w:eastAsia="en-US"/>
        </w:rPr>
        <w:t>консультирования</w:t>
      </w:r>
      <w:r w:rsidRPr="0052567A">
        <w:rPr>
          <w:rFonts w:eastAsiaTheme="minorHAnsi"/>
          <w:sz w:val="28"/>
          <w:szCs w:val="28"/>
          <w:lang w:eastAsia="en-US"/>
        </w:rPr>
        <w:t xml:space="preserve">, необходимооценить полученный результат в качественных и количественныххарактеристиках. </w:t>
      </w:r>
    </w:p>
    <w:p w:rsidR="00982779" w:rsidRDefault="00982779" w:rsidP="00982779">
      <w:pPr>
        <w:autoSpaceDE w:val="0"/>
        <w:autoSpaceDN w:val="0"/>
        <w:adjustRightInd w:val="0"/>
        <w:ind w:firstLine="709"/>
        <w:jc w:val="both"/>
        <w:rPr>
          <w:rFonts w:eastAsiaTheme="minorHAnsi"/>
          <w:sz w:val="28"/>
          <w:szCs w:val="28"/>
          <w:lang w:eastAsia="en-US"/>
        </w:rPr>
      </w:pPr>
    </w:p>
    <w:p w:rsidR="00982779" w:rsidRDefault="00982779" w:rsidP="00982779">
      <w:pPr>
        <w:autoSpaceDE w:val="0"/>
        <w:autoSpaceDN w:val="0"/>
        <w:adjustRightInd w:val="0"/>
        <w:ind w:firstLine="709"/>
        <w:jc w:val="both"/>
        <w:rPr>
          <w:rFonts w:eastAsiaTheme="minorHAnsi"/>
          <w:b/>
          <w:sz w:val="28"/>
          <w:szCs w:val="28"/>
          <w:lang w:eastAsia="en-US"/>
        </w:rPr>
      </w:pPr>
      <w:r w:rsidRPr="00A90658">
        <w:rPr>
          <w:rFonts w:eastAsiaTheme="minorHAnsi"/>
          <w:b/>
          <w:sz w:val="28"/>
          <w:szCs w:val="28"/>
          <w:lang w:eastAsia="en-US"/>
        </w:rPr>
        <w:t xml:space="preserve">4. Этические принципы в деятельности консультанта </w:t>
      </w:r>
    </w:p>
    <w:p w:rsidR="00982779" w:rsidRPr="00A90658" w:rsidRDefault="00982779" w:rsidP="00982779">
      <w:pPr>
        <w:autoSpaceDE w:val="0"/>
        <w:autoSpaceDN w:val="0"/>
        <w:adjustRightInd w:val="0"/>
        <w:ind w:firstLine="709"/>
        <w:jc w:val="both"/>
        <w:rPr>
          <w:rFonts w:eastAsiaTheme="minorHAnsi"/>
          <w:b/>
          <w:sz w:val="28"/>
          <w:szCs w:val="28"/>
          <w:lang w:eastAsia="en-US"/>
        </w:rPr>
      </w:pPr>
    </w:p>
    <w:p w:rsidR="00982779" w:rsidRPr="00662F09" w:rsidRDefault="00982779" w:rsidP="00982779">
      <w:pPr>
        <w:autoSpaceDE w:val="0"/>
        <w:autoSpaceDN w:val="0"/>
        <w:adjustRightInd w:val="0"/>
        <w:ind w:firstLine="709"/>
        <w:jc w:val="both"/>
        <w:rPr>
          <w:rFonts w:eastAsiaTheme="minorHAnsi"/>
          <w:sz w:val="28"/>
          <w:szCs w:val="28"/>
          <w:lang w:eastAsia="en-US"/>
        </w:rPr>
      </w:pPr>
      <w:r w:rsidRPr="00662F09">
        <w:rPr>
          <w:rFonts w:eastAsiaTheme="minorHAnsi"/>
          <w:sz w:val="28"/>
          <w:szCs w:val="28"/>
          <w:lang w:eastAsia="en-US"/>
        </w:rPr>
        <w:t xml:space="preserve">В системе регуляции деятельности профессионала существеннуюроль играют этические принципы. </w:t>
      </w:r>
    </w:p>
    <w:p w:rsidR="00982779" w:rsidRPr="00662F09" w:rsidRDefault="00982779" w:rsidP="00982779">
      <w:pPr>
        <w:autoSpaceDE w:val="0"/>
        <w:autoSpaceDN w:val="0"/>
        <w:adjustRightInd w:val="0"/>
        <w:ind w:firstLine="709"/>
        <w:jc w:val="both"/>
        <w:rPr>
          <w:rFonts w:eastAsiaTheme="minorHAnsi"/>
          <w:sz w:val="28"/>
          <w:szCs w:val="28"/>
          <w:lang w:eastAsia="en-US"/>
        </w:rPr>
      </w:pPr>
      <w:r w:rsidRPr="00662F09">
        <w:rPr>
          <w:rFonts w:eastAsiaTheme="minorHAnsi"/>
          <w:sz w:val="28"/>
          <w:szCs w:val="28"/>
          <w:lang w:eastAsia="en-US"/>
        </w:rPr>
        <w:t xml:space="preserve">1. Ответственность. </w:t>
      </w:r>
      <w:r>
        <w:rPr>
          <w:rFonts w:eastAsiaTheme="minorHAnsi"/>
          <w:sz w:val="28"/>
          <w:szCs w:val="28"/>
          <w:lang w:eastAsia="en-US"/>
        </w:rPr>
        <w:t xml:space="preserve">Консультант </w:t>
      </w:r>
      <w:r w:rsidRPr="00662F09">
        <w:rPr>
          <w:rFonts w:eastAsiaTheme="minorHAnsi"/>
          <w:sz w:val="28"/>
          <w:szCs w:val="28"/>
          <w:lang w:eastAsia="en-US"/>
        </w:rPr>
        <w:t xml:space="preserve">принимает на себя ответственностьза организацию, ход и результат </w:t>
      </w:r>
      <w:r>
        <w:rPr>
          <w:rFonts w:eastAsiaTheme="minorHAnsi"/>
          <w:sz w:val="28"/>
          <w:szCs w:val="28"/>
          <w:lang w:eastAsia="en-US"/>
        </w:rPr>
        <w:t>консультирования</w:t>
      </w:r>
      <w:r w:rsidRPr="00662F09">
        <w:rPr>
          <w:rFonts w:eastAsiaTheme="minorHAnsi"/>
          <w:sz w:val="28"/>
          <w:szCs w:val="28"/>
          <w:lang w:eastAsia="en-US"/>
        </w:rPr>
        <w:t xml:space="preserve">.Его работа должна строиться на основе учета интересов клиента.Специального рассмотрения требует когнитивная ответственность.Под этой нормой понимается, что </w:t>
      </w:r>
      <w:r>
        <w:rPr>
          <w:rFonts w:eastAsiaTheme="minorHAnsi"/>
          <w:sz w:val="28"/>
          <w:szCs w:val="28"/>
          <w:lang w:eastAsia="en-US"/>
        </w:rPr>
        <w:t xml:space="preserve">консультант </w:t>
      </w:r>
      <w:r w:rsidRPr="00662F09">
        <w:rPr>
          <w:rFonts w:eastAsiaTheme="minorHAnsi"/>
          <w:sz w:val="28"/>
          <w:szCs w:val="28"/>
          <w:lang w:eastAsia="en-US"/>
        </w:rPr>
        <w:t>отвечает за свои знания и понимает границы своей компетентности.</w:t>
      </w:r>
    </w:p>
    <w:p w:rsidR="00982779" w:rsidRPr="00662F09" w:rsidRDefault="00982779" w:rsidP="00982779">
      <w:pPr>
        <w:autoSpaceDE w:val="0"/>
        <w:autoSpaceDN w:val="0"/>
        <w:adjustRightInd w:val="0"/>
        <w:ind w:firstLine="709"/>
        <w:jc w:val="both"/>
        <w:rPr>
          <w:rFonts w:eastAsiaTheme="minorHAnsi"/>
          <w:sz w:val="28"/>
          <w:szCs w:val="28"/>
          <w:lang w:eastAsia="en-US"/>
        </w:rPr>
      </w:pPr>
      <w:r w:rsidRPr="00662F09">
        <w:rPr>
          <w:rFonts w:eastAsiaTheme="minorHAnsi"/>
          <w:sz w:val="28"/>
          <w:szCs w:val="28"/>
          <w:lang w:eastAsia="en-US"/>
        </w:rPr>
        <w:t xml:space="preserve">2. Конфиденциальность является вторым важным принципомв работе </w:t>
      </w:r>
      <w:r>
        <w:rPr>
          <w:rFonts w:eastAsiaTheme="minorHAnsi"/>
          <w:sz w:val="28"/>
          <w:szCs w:val="28"/>
          <w:lang w:eastAsia="en-US"/>
        </w:rPr>
        <w:t>консультанта</w:t>
      </w:r>
      <w:r w:rsidRPr="00662F09">
        <w:rPr>
          <w:rFonts w:eastAsiaTheme="minorHAnsi"/>
          <w:sz w:val="28"/>
          <w:szCs w:val="28"/>
          <w:lang w:eastAsia="en-US"/>
        </w:rPr>
        <w:t>. Соблюдение интересов клиентатребует хранить в тайне все, что происходит во время сеанса.</w:t>
      </w:r>
      <w:r>
        <w:rPr>
          <w:rFonts w:eastAsiaTheme="minorHAnsi"/>
          <w:sz w:val="28"/>
          <w:szCs w:val="28"/>
          <w:lang w:eastAsia="en-US"/>
        </w:rPr>
        <w:t xml:space="preserve"> Консультант </w:t>
      </w:r>
      <w:r w:rsidRPr="00662F09">
        <w:rPr>
          <w:rFonts w:eastAsiaTheme="minorHAnsi"/>
          <w:sz w:val="28"/>
          <w:szCs w:val="28"/>
          <w:lang w:eastAsia="en-US"/>
        </w:rPr>
        <w:t xml:space="preserve">не долженпредоставлять информацию о клиенте какому-либо должностномулицу. Не следует говорить о содержании работы и родителям,даже если они явились инициаторами обращения ребенказа помощью. Среди прочих факторов соблюдение этогопринципа вызывает доверие к специалисту и способствуетустановлению хороших отношений.В то же время конфиденциальность имеет свои границы, ио них следует предупредить клиента в начале работы. Есликлиент сообщил какую-либо информацию о возможной опасностидля своей жизни, здоровья, благополучия или жизнидругих людей, то </w:t>
      </w:r>
      <w:r>
        <w:rPr>
          <w:rFonts w:eastAsiaTheme="minorHAnsi"/>
          <w:sz w:val="28"/>
          <w:szCs w:val="28"/>
          <w:lang w:eastAsia="en-US"/>
        </w:rPr>
        <w:t>консультант п</w:t>
      </w:r>
      <w:r w:rsidRPr="00662F09">
        <w:rPr>
          <w:rFonts w:eastAsiaTheme="minorHAnsi"/>
          <w:sz w:val="28"/>
          <w:szCs w:val="28"/>
          <w:lang w:eastAsia="en-US"/>
        </w:rPr>
        <w:t>римет меры для ее предотвращения.</w:t>
      </w:r>
    </w:p>
    <w:p w:rsidR="00982779" w:rsidRDefault="00982779" w:rsidP="00982779">
      <w:pPr>
        <w:autoSpaceDE w:val="0"/>
        <w:autoSpaceDN w:val="0"/>
        <w:adjustRightInd w:val="0"/>
        <w:ind w:firstLine="709"/>
        <w:jc w:val="both"/>
        <w:rPr>
          <w:rFonts w:eastAsiaTheme="minorHAnsi"/>
          <w:sz w:val="28"/>
          <w:szCs w:val="28"/>
          <w:lang w:eastAsia="en-US"/>
        </w:rPr>
      </w:pPr>
      <w:r w:rsidRPr="00662F09">
        <w:rPr>
          <w:rFonts w:eastAsiaTheme="minorHAnsi"/>
          <w:sz w:val="28"/>
          <w:szCs w:val="28"/>
          <w:lang w:eastAsia="en-US"/>
        </w:rPr>
        <w:t>3. Следующее положение связано с отношением к клиенту.Оно должно базироваться на принятии клиента таким, каким</w:t>
      </w:r>
      <w:r>
        <w:rPr>
          <w:rFonts w:eastAsiaTheme="minorHAnsi"/>
          <w:sz w:val="28"/>
          <w:szCs w:val="28"/>
          <w:lang w:eastAsia="en-US"/>
        </w:rPr>
        <w:t xml:space="preserve"> он есть, т</w:t>
      </w:r>
      <w:r w:rsidRPr="00662F09">
        <w:rPr>
          <w:rFonts w:eastAsiaTheme="minorHAnsi"/>
          <w:sz w:val="28"/>
          <w:szCs w:val="28"/>
          <w:lang w:eastAsia="en-US"/>
        </w:rPr>
        <w:t>огда он становится способным принять себя. Парадоксальностьэтой ситуации состоит в том, что</w:t>
      </w:r>
      <w:r>
        <w:rPr>
          <w:rFonts w:eastAsiaTheme="minorHAnsi"/>
          <w:sz w:val="28"/>
          <w:szCs w:val="28"/>
          <w:lang w:eastAsia="en-US"/>
        </w:rPr>
        <w:t>,</w:t>
      </w:r>
      <w:r w:rsidRPr="00662F09">
        <w:rPr>
          <w:rFonts w:eastAsiaTheme="minorHAnsi"/>
          <w:sz w:val="28"/>
          <w:szCs w:val="28"/>
          <w:lang w:eastAsia="en-US"/>
        </w:rPr>
        <w:t xml:space="preserve"> только принявсебя, человек способен изменяться. </w:t>
      </w:r>
    </w:p>
    <w:p w:rsidR="00982779" w:rsidRDefault="00982779" w:rsidP="00982779">
      <w:pPr>
        <w:autoSpaceDE w:val="0"/>
        <w:autoSpaceDN w:val="0"/>
        <w:adjustRightInd w:val="0"/>
        <w:ind w:firstLine="709"/>
        <w:jc w:val="both"/>
        <w:rPr>
          <w:rFonts w:eastAsiaTheme="minorHAnsi"/>
          <w:sz w:val="28"/>
          <w:szCs w:val="28"/>
          <w:lang w:eastAsia="en-US"/>
        </w:rPr>
      </w:pPr>
    </w:p>
    <w:p w:rsidR="00982779" w:rsidRDefault="00982779" w:rsidP="00982779">
      <w:pPr>
        <w:autoSpaceDE w:val="0"/>
        <w:autoSpaceDN w:val="0"/>
        <w:adjustRightInd w:val="0"/>
        <w:ind w:firstLine="709"/>
        <w:jc w:val="both"/>
        <w:rPr>
          <w:rFonts w:eastAsiaTheme="minorHAnsi"/>
          <w:sz w:val="28"/>
          <w:szCs w:val="28"/>
          <w:lang w:eastAsia="en-US"/>
        </w:rPr>
      </w:pPr>
    </w:p>
    <w:p w:rsidR="00982779" w:rsidRPr="00202B21" w:rsidRDefault="00982779" w:rsidP="00982779">
      <w:pPr>
        <w:autoSpaceDE w:val="0"/>
        <w:autoSpaceDN w:val="0"/>
        <w:adjustRightInd w:val="0"/>
        <w:jc w:val="center"/>
        <w:rPr>
          <w:rFonts w:eastAsiaTheme="minorHAnsi"/>
          <w:b/>
          <w:sz w:val="28"/>
          <w:szCs w:val="28"/>
          <w:lang w:eastAsia="en-US"/>
        </w:rPr>
      </w:pPr>
      <w:r w:rsidRPr="00202B21">
        <w:rPr>
          <w:rFonts w:ascii="Times New Roman CYR" w:hAnsi="Times New Roman CYR"/>
          <w:b/>
          <w:sz w:val="28"/>
        </w:rPr>
        <w:t xml:space="preserve">Тема 13. Психологическое консультирование в рамках </w:t>
      </w:r>
      <w:r>
        <w:rPr>
          <w:rFonts w:ascii="Times New Roman CYR" w:hAnsi="Times New Roman CYR"/>
          <w:b/>
          <w:sz w:val="28"/>
        </w:rPr>
        <w:t>п</w:t>
      </w:r>
      <w:r w:rsidRPr="00202B21">
        <w:rPr>
          <w:rFonts w:ascii="Times New Roman CYR" w:hAnsi="Times New Roman CYR"/>
          <w:b/>
          <w:sz w:val="28"/>
        </w:rPr>
        <w:t>сиходинамического направления</w:t>
      </w:r>
    </w:p>
    <w:p w:rsidR="00982779" w:rsidRPr="00202B21" w:rsidRDefault="00982779" w:rsidP="00982779">
      <w:pPr>
        <w:overflowPunct w:val="0"/>
        <w:autoSpaceDE w:val="0"/>
        <w:autoSpaceDN w:val="0"/>
        <w:adjustRightInd w:val="0"/>
        <w:ind w:firstLine="709"/>
        <w:jc w:val="both"/>
        <w:textAlignment w:val="baseline"/>
        <w:rPr>
          <w:rFonts w:ascii="Times New Roman CYR" w:hAnsi="Times New Roman CYR"/>
          <w:b/>
          <w:sz w:val="28"/>
        </w:rPr>
      </w:pPr>
    </w:p>
    <w:p w:rsidR="00982779" w:rsidRPr="00202B21" w:rsidRDefault="00982779" w:rsidP="00982779">
      <w:pPr>
        <w:overflowPunct w:val="0"/>
        <w:autoSpaceDE w:val="0"/>
        <w:autoSpaceDN w:val="0"/>
        <w:adjustRightInd w:val="0"/>
        <w:jc w:val="both"/>
        <w:textAlignment w:val="baseline"/>
        <w:rPr>
          <w:rFonts w:ascii="Times New Roman CYR" w:hAnsi="Times New Roman CYR"/>
          <w:b/>
          <w:i/>
          <w:sz w:val="28"/>
        </w:rPr>
      </w:pPr>
      <w:r w:rsidRPr="00202B21">
        <w:rPr>
          <w:rFonts w:ascii="Times New Roman CYR" w:hAnsi="Times New Roman CYR"/>
          <w:b/>
          <w:i/>
          <w:sz w:val="28"/>
        </w:rPr>
        <w:t>Вопросы:</w:t>
      </w:r>
    </w:p>
    <w:p w:rsidR="00982779" w:rsidRPr="00202B21" w:rsidRDefault="00982779" w:rsidP="00982779">
      <w:pPr>
        <w:overflowPunct w:val="0"/>
        <w:autoSpaceDE w:val="0"/>
        <w:autoSpaceDN w:val="0"/>
        <w:adjustRightInd w:val="0"/>
        <w:ind w:firstLine="709"/>
        <w:jc w:val="both"/>
        <w:textAlignment w:val="baseline"/>
        <w:rPr>
          <w:rFonts w:ascii="Times New Roman CYR" w:hAnsi="Times New Roman CYR"/>
          <w:b/>
          <w:i/>
          <w:sz w:val="28"/>
        </w:rPr>
      </w:pPr>
      <w:r w:rsidRPr="00202B21">
        <w:rPr>
          <w:rFonts w:ascii="Times New Roman CYR" w:hAnsi="Times New Roman CYR"/>
          <w:b/>
          <w:i/>
          <w:sz w:val="28"/>
        </w:rPr>
        <w:t>1. Классическая психоаналитическая теория З.Фрейда.</w:t>
      </w:r>
    </w:p>
    <w:p w:rsidR="00982779" w:rsidRPr="00202B21" w:rsidRDefault="00982779" w:rsidP="00982779">
      <w:pPr>
        <w:overflowPunct w:val="0"/>
        <w:autoSpaceDE w:val="0"/>
        <w:autoSpaceDN w:val="0"/>
        <w:adjustRightInd w:val="0"/>
        <w:ind w:firstLine="709"/>
        <w:jc w:val="both"/>
        <w:textAlignment w:val="baseline"/>
        <w:rPr>
          <w:rFonts w:ascii="Times New Roman CYR" w:hAnsi="Times New Roman CYR"/>
          <w:b/>
          <w:i/>
          <w:sz w:val="28"/>
        </w:rPr>
      </w:pPr>
      <w:r w:rsidRPr="00202B21">
        <w:rPr>
          <w:rFonts w:ascii="Times New Roman CYR" w:hAnsi="Times New Roman CYR"/>
          <w:b/>
          <w:i/>
          <w:sz w:val="28"/>
        </w:rPr>
        <w:t>2. Теория консультирования А.Адлера.</w:t>
      </w:r>
    </w:p>
    <w:p w:rsidR="00982779" w:rsidRDefault="00982779" w:rsidP="00982779">
      <w:pPr>
        <w:overflowPunct w:val="0"/>
        <w:autoSpaceDE w:val="0"/>
        <w:autoSpaceDN w:val="0"/>
        <w:adjustRightInd w:val="0"/>
        <w:ind w:firstLine="709"/>
        <w:jc w:val="both"/>
        <w:textAlignment w:val="baseline"/>
        <w:rPr>
          <w:rFonts w:ascii="Times New Roman CYR" w:hAnsi="Times New Roman CYR"/>
          <w:b/>
          <w:i/>
          <w:sz w:val="28"/>
        </w:rPr>
      </w:pPr>
      <w:r w:rsidRPr="00202B21">
        <w:rPr>
          <w:rFonts w:ascii="Times New Roman CYR" w:hAnsi="Times New Roman CYR"/>
          <w:b/>
          <w:i/>
          <w:sz w:val="28"/>
        </w:rPr>
        <w:t>3. Теория консультирования К.Г.Юнга.</w:t>
      </w:r>
    </w:p>
    <w:p w:rsidR="00982779" w:rsidRDefault="00982779" w:rsidP="00982779">
      <w:pPr>
        <w:overflowPunct w:val="0"/>
        <w:autoSpaceDE w:val="0"/>
        <w:autoSpaceDN w:val="0"/>
        <w:adjustRightInd w:val="0"/>
        <w:ind w:firstLine="709"/>
        <w:jc w:val="both"/>
        <w:textAlignment w:val="baseline"/>
        <w:rPr>
          <w:rFonts w:ascii="Times New Roman CYR" w:hAnsi="Times New Roman CYR"/>
          <w:b/>
          <w:i/>
          <w:sz w:val="28"/>
        </w:rPr>
      </w:pPr>
    </w:p>
    <w:p w:rsidR="00982779" w:rsidRDefault="00982779" w:rsidP="00982779">
      <w:pPr>
        <w:overflowPunct w:val="0"/>
        <w:autoSpaceDE w:val="0"/>
        <w:autoSpaceDN w:val="0"/>
        <w:adjustRightInd w:val="0"/>
        <w:ind w:firstLine="709"/>
        <w:jc w:val="both"/>
        <w:textAlignment w:val="baseline"/>
        <w:rPr>
          <w:rFonts w:ascii="Times New Roman CYR" w:hAnsi="Times New Roman CYR"/>
          <w:b/>
          <w:sz w:val="28"/>
        </w:rPr>
      </w:pPr>
      <w:r w:rsidRPr="00202B21">
        <w:rPr>
          <w:rFonts w:ascii="Times New Roman CYR" w:hAnsi="Times New Roman CYR"/>
          <w:b/>
          <w:sz w:val="28"/>
        </w:rPr>
        <w:t>1. Классическая пси</w:t>
      </w:r>
      <w:r>
        <w:rPr>
          <w:rFonts w:ascii="Times New Roman CYR" w:hAnsi="Times New Roman CYR"/>
          <w:b/>
          <w:sz w:val="28"/>
        </w:rPr>
        <w:t>хоаналитическая теория З.Фрейда</w:t>
      </w:r>
    </w:p>
    <w:p w:rsidR="00982779" w:rsidRPr="00202B21" w:rsidRDefault="00982779" w:rsidP="00982779">
      <w:pPr>
        <w:overflowPunct w:val="0"/>
        <w:autoSpaceDE w:val="0"/>
        <w:autoSpaceDN w:val="0"/>
        <w:adjustRightInd w:val="0"/>
        <w:ind w:firstLine="709"/>
        <w:jc w:val="both"/>
        <w:textAlignment w:val="baseline"/>
        <w:rPr>
          <w:rFonts w:ascii="Times New Roman CYR" w:hAnsi="Times New Roman CYR"/>
          <w:b/>
          <w:sz w:val="28"/>
        </w:rPr>
      </w:pPr>
    </w:p>
    <w:p w:rsidR="00982779" w:rsidRPr="00473349"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473349">
        <w:rPr>
          <w:rFonts w:ascii="Times New Roman CYR" w:hAnsi="Times New Roman CYR"/>
          <w:sz w:val="28"/>
        </w:rPr>
        <w:t xml:space="preserve">Психоаналитические теории имеют большое значение с исторической точки зрения, так как они были первыми теориями, которые получили общественное признание. С этим подходом ассоциируется прежде всего имя </w:t>
      </w:r>
      <w:r w:rsidRPr="00473349">
        <w:rPr>
          <w:rFonts w:ascii="Times New Roman CYR" w:hAnsi="Times New Roman CYR"/>
          <w:sz w:val="28"/>
        </w:rPr>
        <w:lastRenderedPageBreak/>
        <w:t>Зигмунда Фрейда, который заложил первоначальные идеи психоанализа. Многие видные теоретики консультирования создавали свои собственные концепции либо под влиянием гения З.Фрейда, либо в прямом противостоянии этой концепции.</w:t>
      </w:r>
    </w:p>
    <w:p w:rsidR="00982779" w:rsidRPr="00473349"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473349">
        <w:rPr>
          <w:rFonts w:ascii="Times New Roman CYR" w:hAnsi="Times New Roman CYR"/>
          <w:sz w:val="28"/>
        </w:rPr>
        <w:t>С развитием теоретических представлений для описания генезиса невроза в психоанализе стали использоваться понятия различных подходов: динамического (взаимодействие сил, конфликтных влечений), топографического (способы функционирования сознательного и бессознательного), энергетического (распределение психической энергии) и структурного (функциональные единицы психики).</w:t>
      </w:r>
    </w:p>
    <w:p w:rsidR="00982779" w:rsidRPr="00473349"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473349">
        <w:rPr>
          <w:rFonts w:ascii="Times New Roman CYR" w:hAnsi="Times New Roman CYR"/>
          <w:sz w:val="28"/>
        </w:rPr>
        <w:t xml:space="preserve">Используя понятия энергетического подхода, З.Фрейд выделил два фактора возникновения невроза: сексуальная конституция и инфантильные переживания. Больше внимания он уделил инфантильным переживаниям. По мнению З.Фрейда, в них осталась фиксированной энергия либидо. Он описал пять стадий психосексуального развития, каждая из которых создает предпосылки для фиксации. В качестве критерия для разделения на стадии был взят способ удовлетворения либидо и связанные с ним области. </w:t>
      </w:r>
    </w:p>
    <w:p w:rsidR="00982779" w:rsidRPr="00473349"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473349">
        <w:rPr>
          <w:rFonts w:ascii="Times New Roman CYR" w:hAnsi="Times New Roman CYR"/>
          <w:sz w:val="28"/>
        </w:rPr>
        <w:t>С точки зрения энергетического подхода необходимо разрядить накопленную энергию через возвращение к точкам фиксации.</w:t>
      </w:r>
    </w:p>
    <w:p w:rsidR="00982779"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473349">
        <w:rPr>
          <w:rFonts w:ascii="Times New Roman CYR" w:hAnsi="Times New Roman CYR"/>
          <w:sz w:val="28"/>
        </w:rPr>
        <w:t xml:space="preserve">Важнейшим условием возникновения невроза с позиции топографического подхода является вытеснение переживания в бессознательную сферу. Когда вытесненное переживание становится осознаваемым, когда удается отыскать смысл симптома, происходит излечение. </w:t>
      </w:r>
    </w:p>
    <w:p w:rsidR="00982779" w:rsidRPr="00473349"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473349">
        <w:rPr>
          <w:rFonts w:ascii="Times New Roman CYR" w:hAnsi="Times New Roman CYR"/>
          <w:sz w:val="28"/>
        </w:rPr>
        <w:t xml:space="preserve">С позиций динамического подхода невроз описывается как конфликт между инстинктивными влечениями и силами, противодействующими их разрядке. </w:t>
      </w:r>
    </w:p>
    <w:p w:rsidR="00982779" w:rsidRPr="00473349"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473349">
        <w:rPr>
          <w:rFonts w:ascii="Times New Roman CYR" w:hAnsi="Times New Roman CYR"/>
          <w:sz w:val="28"/>
        </w:rPr>
        <w:t>Невроз можно также описать с позиций структурного подхода как конфликт между подструктурами личности: Ид (Оно), Эго (Я) и Супер-го (Сверх-Я). Как видно, требования разных подструктур противоречивы, согласовать их трудно. Эту функцию берет на себя Эго, используя разные "дипломатические линии", чтобы не привести к открытой конфронтации. Пути достижения мирного сосуществования определяются личностными особенностями. З.Фрейд описал несколько специфических механизмов (психологических защит), которые Эго вырабатывает для примирения конфликтных импульсов (вытеснение, регрессия, сублимация). Наиболее эффективным, по мнению З.Фрейда, способом функционирования человека в условиях подавления влечений является сублимация.</w:t>
      </w:r>
    </w:p>
    <w:p w:rsidR="00982779" w:rsidRPr="00473349"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473349">
        <w:rPr>
          <w:rFonts w:ascii="Times New Roman CYR" w:hAnsi="Times New Roman CYR"/>
          <w:sz w:val="28"/>
        </w:rPr>
        <w:t>В классическом психоанализе роль и позиция консультан</w:t>
      </w:r>
      <w:r>
        <w:rPr>
          <w:rFonts w:ascii="Times New Roman CYR" w:hAnsi="Times New Roman CYR"/>
          <w:sz w:val="28"/>
        </w:rPr>
        <w:t>та достаточно жестко фиксированы</w:t>
      </w:r>
      <w:r w:rsidRPr="00473349">
        <w:rPr>
          <w:rFonts w:ascii="Times New Roman CYR" w:hAnsi="Times New Roman CYR"/>
          <w:sz w:val="28"/>
        </w:rPr>
        <w:t xml:space="preserve">, он исполняет роль эксперта, он занимает позицию эмпатической объективности, сдержанности и нейтралитета. Термин «нейтралитет» не подразумевает безразличие, пассивность, он используется для описания общего отношения консультанта и включает в себя профессиональный кодекс, то есть уважение к индивидуальности пациента, его праву быть хозяином своей жизни, не допускать, чтобы в нее вторгались </w:t>
      </w:r>
      <w:r w:rsidRPr="00473349">
        <w:rPr>
          <w:rFonts w:ascii="Times New Roman CYR" w:hAnsi="Times New Roman CYR"/>
          <w:sz w:val="28"/>
        </w:rPr>
        <w:lastRenderedPageBreak/>
        <w:t>или ее нарушали бы собственные предпочтения и потребности аналитика. З.Фрейд утверждал, что аналитик подобен экрану по отношению к клиенту, отражает его проявления и не вносит собственных чувств и личностных ценностей, а также соблюдает «технический нейтралитет», чтобы предотвратить возможность переносных эротических притязаний на него клиента, он должен уметь выдерживать «перенос» и работать с «контрпереносом». Под переносом (перенесением</w:t>
      </w:r>
      <w:r>
        <w:rPr>
          <w:rFonts w:ascii="Times New Roman CYR" w:hAnsi="Times New Roman CYR"/>
          <w:sz w:val="28"/>
        </w:rPr>
        <w:t>, трансфером) подразумевается – п</w:t>
      </w:r>
      <w:r w:rsidRPr="00473349">
        <w:rPr>
          <w:rFonts w:ascii="Times New Roman CYR" w:hAnsi="Times New Roman CYR"/>
          <w:sz w:val="28"/>
        </w:rPr>
        <w:t xml:space="preserve">еренос клиентом на психоаналитика чувств, испытываемых им к другим людям в раннем детстве, то есть проекция ранних детских отношений и желаний на другое лицо. </w:t>
      </w:r>
    </w:p>
    <w:p w:rsidR="00982779" w:rsidRPr="00473349"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473349">
        <w:rPr>
          <w:rFonts w:ascii="Times New Roman CYR" w:hAnsi="Times New Roman CYR"/>
          <w:sz w:val="28"/>
        </w:rPr>
        <w:t>Явление контрпереноса, включает собственные чувства психотерапевта, его отношение к клиенту</w:t>
      </w:r>
      <w:r>
        <w:rPr>
          <w:rFonts w:ascii="Times New Roman CYR" w:hAnsi="Times New Roman CYR"/>
          <w:sz w:val="28"/>
        </w:rPr>
        <w:t>. Иными словами, контрперенос–</w:t>
      </w:r>
      <w:r w:rsidRPr="00473349">
        <w:rPr>
          <w:rFonts w:ascii="Times New Roman CYR" w:hAnsi="Times New Roman CYR"/>
          <w:sz w:val="28"/>
        </w:rPr>
        <w:t>это реакция переноса у психоаналитика по отношению к клиенту, когда психоаналитик реагирует на своего клиента так же, как на значимую личность в ранней истории своей жизни.</w:t>
      </w:r>
    </w:p>
    <w:p w:rsidR="00982779" w:rsidRPr="00473349"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473349">
        <w:rPr>
          <w:rFonts w:ascii="Times New Roman CYR" w:hAnsi="Times New Roman CYR"/>
          <w:sz w:val="28"/>
        </w:rPr>
        <w:t>Основные приемы психоанализа:</w:t>
      </w:r>
    </w:p>
    <w:p w:rsidR="00982779" w:rsidRPr="00473349"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473349">
        <w:rPr>
          <w:rFonts w:ascii="Times New Roman CYR" w:hAnsi="Times New Roman CYR"/>
          <w:sz w:val="28"/>
        </w:rPr>
        <w:t>1.</w:t>
      </w:r>
      <w:r w:rsidRPr="00473349">
        <w:rPr>
          <w:rFonts w:ascii="Times New Roman CYR" w:hAnsi="Times New Roman CYR"/>
          <w:sz w:val="28"/>
        </w:rPr>
        <w:tab/>
        <w:t>Инструкция относительно процедуры психоанализа.</w:t>
      </w:r>
    </w:p>
    <w:p w:rsidR="00982779" w:rsidRPr="00473349"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473349">
        <w:rPr>
          <w:rFonts w:ascii="Times New Roman CYR" w:hAnsi="Times New Roman CYR"/>
          <w:sz w:val="28"/>
        </w:rPr>
        <w:t>2.</w:t>
      </w:r>
      <w:r w:rsidRPr="00473349">
        <w:rPr>
          <w:rFonts w:ascii="Times New Roman CYR" w:hAnsi="Times New Roman CYR"/>
          <w:sz w:val="28"/>
        </w:rPr>
        <w:tab/>
        <w:t>Вопросы для получения информации и прояснения содержания.</w:t>
      </w:r>
    </w:p>
    <w:p w:rsidR="00982779" w:rsidRPr="00473349" w:rsidRDefault="00982779" w:rsidP="00982779">
      <w:pPr>
        <w:overflowPunct w:val="0"/>
        <w:autoSpaceDE w:val="0"/>
        <w:autoSpaceDN w:val="0"/>
        <w:adjustRightInd w:val="0"/>
        <w:ind w:firstLine="709"/>
        <w:jc w:val="both"/>
        <w:textAlignment w:val="baseline"/>
        <w:rPr>
          <w:rFonts w:ascii="Times New Roman CYR" w:hAnsi="Times New Roman CYR"/>
          <w:sz w:val="28"/>
        </w:rPr>
      </w:pPr>
      <w:r>
        <w:rPr>
          <w:rFonts w:ascii="Times New Roman CYR" w:hAnsi="Times New Roman CYR"/>
          <w:sz w:val="28"/>
        </w:rPr>
        <w:t>3.</w:t>
      </w:r>
      <w:r>
        <w:rPr>
          <w:rFonts w:ascii="Times New Roman CYR" w:hAnsi="Times New Roman CYR"/>
          <w:sz w:val="28"/>
        </w:rPr>
        <w:tab/>
        <w:t xml:space="preserve">Реконструкция – </w:t>
      </w:r>
      <w:r w:rsidRPr="00473349">
        <w:rPr>
          <w:rFonts w:ascii="Times New Roman CYR" w:hAnsi="Times New Roman CYR"/>
          <w:sz w:val="28"/>
        </w:rPr>
        <w:t>описание и выделение некоторых явлений, прояснение их деталей, комментирование материала, который клиент готов признать.</w:t>
      </w:r>
    </w:p>
    <w:p w:rsidR="00982779" w:rsidRPr="00473349"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473349">
        <w:rPr>
          <w:rFonts w:ascii="Times New Roman CYR" w:hAnsi="Times New Roman CYR"/>
          <w:sz w:val="28"/>
        </w:rPr>
        <w:t>4.</w:t>
      </w:r>
      <w:r w:rsidRPr="00473349">
        <w:rPr>
          <w:rFonts w:ascii="Times New Roman CYR" w:hAnsi="Times New Roman CYR"/>
          <w:sz w:val="28"/>
        </w:rPr>
        <w:tab/>
        <w:t>Конфронтаци</w:t>
      </w:r>
      <w:r>
        <w:rPr>
          <w:rFonts w:ascii="Times New Roman CYR" w:hAnsi="Times New Roman CYR"/>
          <w:sz w:val="28"/>
        </w:rPr>
        <w:t xml:space="preserve">я – </w:t>
      </w:r>
      <w:r w:rsidRPr="00473349">
        <w:rPr>
          <w:rFonts w:ascii="Times New Roman CYR" w:hAnsi="Times New Roman CYR"/>
          <w:sz w:val="28"/>
        </w:rPr>
        <w:t>привлечение внимания клиента к какому-либо содержанию. Терапевт проясняет его и заставляет клиента признать что-либо, чего он раньше признать не хотел, но признать следует.</w:t>
      </w:r>
    </w:p>
    <w:p w:rsidR="00982779" w:rsidRPr="00473349"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473349">
        <w:rPr>
          <w:rFonts w:ascii="Times New Roman CYR" w:hAnsi="Times New Roman CYR"/>
          <w:sz w:val="28"/>
        </w:rPr>
        <w:t>5.</w:t>
      </w:r>
      <w:r w:rsidRPr="00473349">
        <w:rPr>
          <w:rFonts w:ascii="Times New Roman CYR" w:hAnsi="Times New Roman CYR"/>
          <w:sz w:val="28"/>
        </w:rPr>
        <w:tab/>
        <w:t>Подготовка к интерпретации (указание на жесткие структуры в поведении, стереотипы в восприятии, эмоциональном реагировании).</w:t>
      </w:r>
    </w:p>
    <w:p w:rsidR="00982779" w:rsidRPr="00473349" w:rsidRDefault="00982779" w:rsidP="00982779">
      <w:pPr>
        <w:overflowPunct w:val="0"/>
        <w:autoSpaceDE w:val="0"/>
        <w:autoSpaceDN w:val="0"/>
        <w:adjustRightInd w:val="0"/>
        <w:ind w:firstLine="709"/>
        <w:jc w:val="both"/>
        <w:textAlignment w:val="baseline"/>
        <w:rPr>
          <w:rFonts w:ascii="Times New Roman CYR" w:hAnsi="Times New Roman CYR"/>
          <w:sz w:val="28"/>
        </w:rPr>
      </w:pPr>
      <w:r>
        <w:rPr>
          <w:rFonts w:ascii="Times New Roman CYR" w:hAnsi="Times New Roman CYR"/>
          <w:sz w:val="28"/>
        </w:rPr>
        <w:t xml:space="preserve">6. Интерпретация – </w:t>
      </w:r>
      <w:r w:rsidRPr="00473349">
        <w:rPr>
          <w:rFonts w:ascii="Times New Roman CYR" w:hAnsi="Times New Roman CYR"/>
          <w:sz w:val="28"/>
        </w:rPr>
        <w:t xml:space="preserve">указание на источник переживания, в результате которого осознается  причина переживания. </w:t>
      </w:r>
    </w:p>
    <w:p w:rsidR="00982779" w:rsidRPr="00473349"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473349">
        <w:rPr>
          <w:rFonts w:ascii="Times New Roman CYR" w:hAnsi="Times New Roman CYR"/>
          <w:sz w:val="28"/>
        </w:rPr>
        <w:t xml:space="preserve">Техники психоанализа: </w:t>
      </w:r>
    </w:p>
    <w:p w:rsidR="00982779" w:rsidRPr="00473349" w:rsidRDefault="00982779" w:rsidP="00982779">
      <w:pPr>
        <w:overflowPunct w:val="0"/>
        <w:autoSpaceDE w:val="0"/>
        <w:autoSpaceDN w:val="0"/>
        <w:adjustRightInd w:val="0"/>
        <w:ind w:firstLine="709"/>
        <w:jc w:val="both"/>
        <w:textAlignment w:val="baseline"/>
        <w:rPr>
          <w:rFonts w:ascii="Times New Roman CYR" w:hAnsi="Times New Roman CYR"/>
          <w:sz w:val="28"/>
        </w:rPr>
      </w:pPr>
      <w:r>
        <w:rPr>
          <w:rFonts w:ascii="Times New Roman CYR" w:hAnsi="Times New Roman CYR"/>
          <w:sz w:val="28"/>
        </w:rPr>
        <w:t xml:space="preserve">- </w:t>
      </w:r>
      <w:r w:rsidRPr="00473349">
        <w:rPr>
          <w:rFonts w:ascii="Times New Roman CYR" w:hAnsi="Times New Roman CYR"/>
          <w:sz w:val="28"/>
        </w:rPr>
        <w:t>свободных ассоциаций</w:t>
      </w:r>
      <w:r>
        <w:rPr>
          <w:rFonts w:ascii="Times New Roman CYR" w:hAnsi="Times New Roman CYR"/>
          <w:sz w:val="28"/>
        </w:rPr>
        <w:t>;</w:t>
      </w:r>
    </w:p>
    <w:p w:rsidR="00982779" w:rsidRPr="00473349" w:rsidRDefault="00982779" w:rsidP="00982779">
      <w:pPr>
        <w:overflowPunct w:val="0"/>
        <w:autoSpaceDE w:val="0"/>
        <w:autoSpaceDN w:val="0"/>
        <w:adjustRightInd w:val="0"/>
        <w:ind w:firstLine="709"/>
        <w:jc w:val="both"/>
        <w:textAlignment w:val="baseline"/>
        <w:rPr>
          <w:rFonts w:ascii="Times New Roman CYR" w:hAnsi="Times New Roman CYR"/>
          <w:sz w:val="28"/>
        </w:rPr>
      </w:pPr>
      <w:r>
        <w:rPr>
          <w:rFonts w:ascii="Times New Roman CYR" w:hAnsi="Times New Roman CYR"/>
          <w:sz w:val="28"/>
        </w:rPr>
        <w:t xml:space="preserve">- </w:t>
      </w:r>
      <w:r w:rsidRPr="00473349">
        <w:rPr>
          <w:rFonts w:ascii="Times New Roman CYR" w:hAnsi="Times New Roman CYR"/>
          <w:sz w:val="28"/>
        </w:rPr>
        <w:t>интерпретации высказываний</w:t>
      </w:r>
      <w:r>
        <w:rPr>
          <w:rFonts w:ascii="Times New Roman CYR" w:hAnsi="Times New Roman CYR"/>
          <w:sz w:val="28"/>
        </w:rPr>
        <w:t>;</w:t>
      </w:r>
    </w:p>
    <w:p w:rsidR="00982779" w:rsidRPr="00473349" w:rsidRDefault="00982779" w:rsidP="00982779">
      <w:pPr>
        <w:overflowPunct w:val="0"/>
        <w:autoSpaceDE w:val="0"/>
        <w:autoSpaceDN w:val="0"/>
        <w:adjustRightInd w:val="0"/>
        <w:ind w:firstLine="709"/>
        <w:jc w:val="both"/>
        <w:textAlignment w:val="baseline"/>
        <w:rPr>
          <w:rFonts w:ascii="Times New Roman CYR" w:hAnsi="Times New Roman CYR"/>
          <w:sz w:val="28"/>
        </w:rPr>
      </w:pPr>
      <w:r>
        <w:rPr>
          <w:rFonts w:ascii="Times New Roman CYR" w:hAnsi="Times New Roman CYR"/>
          <w:sz w:val="28"/>
        </w:rPr>
        <w:t xml:space="preserve">- интерпретации </w:t>
      </w:r>
      <w:r w:rsidRPr="00473349">
        <w:rPr>
          <w:rFonts w:ascii="Times New Roman CYR" w:hAnsi="Times New Roman CYR"/>
          <w:sz w:val="28"/>
        </w:rPr>
        <w:t>сновидений</w:t>
      </w:r>
      <w:r>
        <w:rPr>
          <w:rFonts w:ascii="Times New Roman CYR" w:hAnsi="Times New Roman CYR"/>
          <w:sz w:val="28"/>
        </w:rPr>
        <w:t>;</w:t>
      </w:r>
    </w:p>
    <w:p w:rsidR="00982779" w:rsidRPr="00473349" w:rsidRDefault="00982779" w:rsidP="00982779">
      <w:pPr>
        <w:overflowPunct w:val="0"/>
        <w:autoSpaceDE w:val="0"/>
        <w:autoSpaceDN w:val="0"/>
        <w:adjustRightInd w:val="0"/>
        <w:ind w:firstLine="709"/>
        <w:jc w:val="both"/>
        <w:textAlignment w:val="baseline"/>
        <w:rPr>
          <w:rFonts w:ascii="Times New Roman CYR" w:hAnsi="Times New Roman CYR"/>
          <w:sz w:val="28"/>
        </w:rPr>
      </w:pPr>
      <w:r>
        <w:rPr>
          <w:rFonts w:ascii="Times New Roman CYR" w:hAnsi="Times New Roman CYR"/>
          <w:sz w:val="28"/>
        </w:rPr>
        <w:t xml:space="preserve">- </w:t>
      </w:r>
      <w:r w:rsidRPr="00473349">
        <w:rPr>
          <w:rFonts w:ascii="Times New Roman CYR" w:hAnsi="Times New Roman CYR"/>
          <w:sz w:val="28"/>
        </w:rPr>
        <w:t>анализ сопротивления</w:t>
      </w:r>
      <w:r>
        <w:rPr>
          <w:rFonts w:ascii="Times New Roman CYR" w:hAnsi="Times New Roman CYR"/>
          <w:sz w:val="28"/>
        </w:rPr>
        <w:t>;</w:t>
      </w:r>
    </w:p>
    <w:p w:rsidR="00982779" w:rsidRPr="00473349" w:rsidRDefault="00982779" w:rsidP="00982779">
      <w:pPr>
        <w:overflowPunct w:val="0"/>
        <w:autoSpaceDE w:val="0"/>
        <w:autoSpaceDN w:val="0"/>
        <w:adjustRightInd w:val="0"/>
        <w:ind w:firstLine="709"/>
        <w:jc w:val="both"/>
        <w:textAlignment w:val="baseline"/>
        <w:rPr>
          <w:rFonts w:ascii="Times New Roman CYR" w:hAnsi="Times New Roman CYR"/>
          <w:sz w:val="28"/>
        </w:rPr>
      </w:pPr>
      <w:r>
        <w:rPr>
          <w:rFonts w:ascii="Times New Roman CYR" w:hAnsi="Times New Roman CYR"/>
          <w:sz w:val="28"/>
        </w:rPr>
        <w:t xml:space="preserve">- </w:t>
      </w:r>
      <w:r w:rsidRPr="00473349">
        <w:rPr>
          <w:rFonts w:ascii="Times New Roman CYR" w:hAnsi="Times New Roman CYR"/>
          <w:sz w:val="28"/>
        </w:rPr>
        <w:t>анализ переноса</w:t>
      </w:r>
      <w:r>
        <w:rPr>
          <w:rFonts w:ascii="Times New Roman CYR" w:hAnsi="Times New Roman CYR"/>
          <w:sz w:val="28"/>
        </w:rPr>
        <w:t>.</w:t>
      </w:r>
    </w:p>
    <w:p w:rsidR="00982779" w:rsidRPr="00473349"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473349">
        <w:rPr>
          <w:rFonts w:ascii="Times New Roman CYR" w:hAnsi="Times New Roman CYR"/>
          <w:sz w:val="28"/>
        </w:rPr>
        <w:t>Психоанализ и в настоящее время остается одним из наиболее влиятельных подходов. При всей изменчивости его базовых понятий и техник он со</w:t>
      </w:r>
      <w:r>
        <w:rPr>
          <w:rFonts w:ascii="Times New Roman CYR" w:hAnsi="Times New Roman CYR"/>
          <w:sz w:val="28"/>
        </w:rPr>
        <w:t xml:space="preserve">хранил главную характеристику – </w:t>
      </w:r>
      <w:r w:rsidRPr="00473349">
        <w:rPr>
          <w:rFonts w:ascii="Times New Roman CYR" w:hAnsi="Times New Roman CYR"/>
          <w:sz w:val="28"/>
        </w:rPr>
        <w:t>психодинамический принцип. Многие идеи, первоначально сформулированные в психоанализе, принимаются всеми другими направлениями консультирования. Это касается прежде всего роли бессознательных, иррациональных сил в определении поведения человека.</w:t>
      </w:r>
    </w:p>
    <w:p w:rsidR="00982779" w:rsidRPr="00473349" w:rsidRDefault="00982779" w:rsidP="00982779">
      <w:pPr>
        <w:overflowPunct w:val="0"/>
        <w:autoSpaceDE w:val="0"/>
        <w:autoSpaceDN w:val="0"/>
        <w:adjustRightInd w:val="0"/>
        <w:ind w:firstLine="709"/>
        <w:jc w:val="both"/>
        <w:textAlignment w:val="baseline"/>
        <w:rPr>
          <w:rFonts w:ascii="Times New Roman CYR" w:hAnsi="Times New Roman CYR"/>
          <w:sz w:val="28"/>
        </w:rPr>
      </w:pPr>
    </w:p>
    <w:p w:rsidR="00982779" w:rsidRPr="00202B21" w:rsidRDefault="00982779" w:rsidP="00982779">
      <w:pPr>
        <w:overflowPunct w:val="0"/>
        <w:autoSpaceDE w:val="0"/>
        <w:autoSpaceDN w:val="0"/>
        <w:adjustRightInd w:val="0"/>
        <w:ind w:firstLine="709"/>
        <w:jc w:val="both"/>
        <w:textAlignment w:val="baseline"/>
        <w:rPr>
          <w:rFonts w:ascii="Times New Roman CYR" w:hAnsi="Times New Roman CYR"/>
          <w:b/>
          <w:sz w:val="28"/>
        </w:rPr>
      </w:pPr>
      <w:r w:rsidRPr="00202B21">
        <w:rPr>
          <w:rFonts w:ascii="Times New Roman CYR" w:hAnsi="Times New Roman CYR"/>
          <w:b/>
          <w:sz w:val="28"/>
        </w:rPr>
        <w:t>2. Теория консультирования А.Адлера</w:t>
      </w:r>
    </w:p>
    <w:p w:rsidR="00982779" w:rsidRPr="00473349" w:rsidRDefault="00982779" w:rsidP="00982779">
      <w:pPr>
        <w:overflowPunct w:val="0"/>
        <w:autoSpaceDE w:val="0"/>
        <w:autoSpaceDN w:val="0"/>
        <w:adjustRightInd w:val="0"/>
        <w:ind w:firstLine="709"/>
        <w:jc w:val="both"/>
        <w:textAlignment w:val="baseline"/>
        <w:rPr>
          <w:rFonts w:ascii="Times New Roman CYR" w:hAnsi="Times New Roman CYR"/>
          <w:sz w:val="28"/>
        </w:rPr>
      </w:pPr>
    </w:p>
    <w:p w:rsidR="00982779" w:rsidRPr="00473349"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473349">
        <w:rPr>
          <w:rFonts w:ascii="Times New Roman CYR" w:hAnsi="Times New Roman CYR"/>
          <w:sz w:val="28"/>
        </w:rPr>
        <w:lastRenderedPageBreak/>
        <w:t>Как и в психоанализе, в индивидуальной психологии А.Адлера корни невроза видятся в инфантильном опыте. Его первоначальной причиной является переживание слабости, которое испытывает младенец. Будучи самым неприспособленным среди детенышей животных, ребенок выносит из раннего детства ощущение беспомощности в чуждом мире. Оно может усиливаться из-за органических или функциональных нарушений, негативного эмоционального опыта, получаемого в семье, формируя комплекс неполноценности. А.Адлер считал чрезвычайно важной для дальнейшего функционирования личности "семей</w:t>
      </w:r>
      <w:r>
        <w:rPr>
          <w:rFonts w:ascii="Times New Roman CYR" w:hAnsi="Times New Roman CYR"/>
          <w:sz w:val="28"/>
        </w:rPr>
        <w:t xml:space="preserve">ную органическую конституцию" – </w:t>
      </w:r>
      <w:r w:rsidRPr="00473349">
        <w:rPr>
          <w:rFonts w:ascii="Times New Roman CYR" w:hAnsi="Times New Roman CYR"/>
          <w:sz w:val="28"/>
        </w:rPr>
        <w:t>типичные образцы семейного реагирования. Ребенок тяжело переживает непринятие и отвержение, неадекватные ожидания от него членов семьи.</w:t>
      </w:r>
    </w:p>
    <w:p w:rsidR="00982779" w:rsidRPr="00473349" w:rsidRDefault="00982779" w:rsidP="00982779">
      <w:pPr>
        <w:overflowPunct w:val="0"/>
        <w:autoSpaceDE w:val="0"/>
        <w:autoSpaceDN w:val="0"/>
        <w:adjustRightInd w:val="0"/>
        <w:ind w:firstLine="709"/>
        <w:jc w:val="both"/>
        <w:textAlignment w:val="baseline"/>
        <w:rPr>
          <w:rFonts w:ascii="Times New Roman CYR" w:hAnsi="Times New Roman CYR"/>
          <w:sz w:val="28"/>
        </w:rPr>
      </w:pPr>
      <w:r>
        <w:rPr>
          <w:rFonts w:ascii="Times New Roman CYR" w:hAnsi="Times New Roman CYR"/>
          <w:sz w:val="28"/>
        </w:rPr>
        <w:t xml:space="preserve">Чувство неполноценности </w:t>
      </w:r>
      <w:r w:rsidRPr="00473349">
        <w:rPr>
          <w:rFonts w:ascii="Times New Roman CYR" w:hAnsi="Times New Roman CYR"/>
          <w:sz w:val="28"/>
        </w:rPr>
        <w:t>начало борьбы за превосходство над другими людьм</w:t>
      </w:r>
      <w:r>
        <w:rPr>
          <w:rFonts w:ascii="Times New Roman CYR" w:hAnsi="Times New Roman CYR"/>
          <w:sz w:val="28"/>
        </w:rPr>
        <w:t xml:space="preserve">и. Стремление к превосходству - </w:t>
      </w:r>
      <w:r w:rsidRPr="00473349">
        <w:rPr>
          <w:rFonts w:ascii="Times New Roman CYR" w:hAnsi="Times New Roman CYR"/>
          <w:sz w:val="28"/>
        </w:rPr>
        <w:t>основная мотивационная сила в жизни. Чувство неполноценности и стремление к превосходству являются носителями энергии, необходимой для развития личности и развития общества! Чувство неполноценности может стать чрезмерным и перерасти в комплекс неполноценности. При компенсации чувства неполноценности может сформироваться комплекс превосходства.</w:t>
      </w:r>
    </w:p>
    <w:p w:rsidR="00982779" w:rsidRPr="00473349"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473349">
        <w:rPr>
          <w:rFonts w:ascii="Times New Roman CYR" w:hAnsi="Times New Roman CYR"/>
          <w:sz w:val="28"/>
        </w:rPr>
        <w:t>Человек может мотивироваться в большей степени ожиданиями в отношении своего будущего, чем собственным прошлым опытом, и такие ожидания часто являются фикциями, в том смысле, что они могут быть нереализуемы</w:t>
      </w:r>
      <w:r>
        <w:rPr>
          <w:rFonts w:ascii="Times New Roman CYR" w:hAnsi="Times New Roman CYR"/>
          <w:sz w:val="28"/>
        </w:rPr>
        <w:t xml:space="preserve"> или недосягаемы. Классический а</w:t>
      </w:r>
      <w:r w:rsidRPr="00473349">
        <w:rPr>
          <w:rFonts w:ascii="Times New Roman CYR" w:hAnsi="Times New Roman CYR"/>
          <w:sz w:val="28"/>
        </w:rPr>
        <w:t xml:space="preserve">длерианский невроз возникает, когда человек не может выйти за пределы этих фикций и встретиться с действительностью. </w:t>
      </w:r>
    </w:p>
    <w:p w:rsidR="00982779" w:rsidRPr="00473349"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473349">
        <w:rPr>
          <w:rFonts w:ascii="Times New Roman CYR" w:hAnsi="Times New Roman CYR"/>
          <w:sz w:val="28"/>
        </w:rPr>
        <w:t>Благодаря уникальному соединению черт, способов, привычек каждый человек формирует свой  стиль жизни. Он определяет неповторимую картину существования индивида. Устанавливается к 5 годам и не меняется. При неврозе может быть деформированным.</w:t>
      </w:r>
    </w:p>
    <w:p w:rsidR="00982779" w:rsidRPr="00473349"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473349">
        <w:rPr>
          <w:rFonts w:ascii="Times New Roman CYR" w:hAnsi="Times New Roman CYR"/>
          <w:sz w:val="28"/>
        </w:rPr>
        <w:t>Самая важная сила, которая определяет жизнь и поведение человека</w:t>
      </w:r>
      <w:r>
        <w:rPr>
          <w:rFonts w:ascii="Times New Roman CYR" w:hAnsi="Times New Roman CYR"/>
          <w:sz w:val="28"/>
        </w:rPr>
        <w:t xml:space="preserve"> - </w:t>
      </w:r>
      <w:r w:rsidRPr="00473349">
        <w:rPr>
          <w:rFonts w:ascii="Times New Roman CYR" w:hAnsi="Times New Roman CYR"/>
          <w:sz w:val="28"/>
        </w:rPr>
        <w:t>чувство общности и сплоченности с другими людьми. Социальный интерес</w:t>
      </w:r>
      <w:r>
        <w:rPr>
          <w:rFonts w:ascii="Times New Roman CYR" w:hAnsi="Times New Roman CYR"/>
          <w:sz w:val="28"/>
        </w:rPr>
        <w:t xml:space="preserve"> - </w:t>
      </w:r>
      <w:r w:rsidRPr="00473349">
        <w:rPr>
          <w:rFonts w:ascii="Times New Roman CYR" w:hAnsi="Times New Roman CYR"/>
          <w:sz w:val="28"/>
        </w:rPr>
        <w:t>социальное чувство, чувство общности и солидарности. Базируется на врожденном социальном инстинкте, который нуждается в дальнейшем развитии.</w:t>
      </w:r>
    </w:p>
    <w:p w:rsidR="00982779" w:rsidRPr="00473349"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473349">
        <w:rPr>
          <w:rFonts w:ascii="Times New Roman CYR" w:hAnsi="Times New Roman CYR"/>
          <w:sz w:val="28"/>
        </w:rPr>
        <w:t>Биологическое и социальное в человеке важно, но важнее «Творческое Я» (потенциал человека). Каждый чело</w:t>
      </w:r>
      <w:r>
        <w:rPr>
          <w:rFonts w:ascii="Times New Roman CYR" w:hAnsi="Times New Roman CYR"/>
          <w:sz w:val="28"/>
        </w:rPr>
        <w:t>век обладает творческой силой –</w:t>
      </w:r>
      <w:r w:rsidRPr="00473349">
        <w:rPr>
          <w:rFonts w:ascii="Times New Roman CYR" w:hAnsi="Times New Roman CYR"/>
          <w:sz w:val="28"/>
        </w:rPr>
        <w:t>свободной, осознанной активностью, позволяющей каждом</w:t>
      </w:r>
      <w:r>
        <w:rPr>
          <w:rFonts w:ascii="Times New Roman CYR" w:hAnsi="Times New Roman CYR"/>
          <w:sz w:val="28"/>
        </w:rPr>
        <w:t>у быть архитектором своей жизни.</w:t>
      </w:r>
    </w:p>
    <w:p w:rsidR="00982779" w:rsidRPr="00473349"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473349">
        <w:rPr>
          <w:rFonts w:ascii="Times New Roman CYR" w:hAnsi="Times New Roman CYR"/>
          <w:sz w:val="28"/>
        </w:rPr>
        <w:t>Психологический рост по А.Адлеру:</w:t>
      </w:r>
    </w:p>
    <w:p w:rsidR="00982779" w:rsidRPr="00473349"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473349">
        <w:rPr>
          <w:rFonts w:ascii="Times New Roman CYR" w:hAnsi="Times New Roman CYR"/>
          <w:sz w:val="28"/>
        </w:rPr>
        <w:t>Преодоление комплекса неполноценности благодаря творческой реализации себя в 3 жизненно-важных сферах: профессиональные виды деятельности (спорт, работа); социальные контакты (дружба, братство); интимная жизнь (семья).</w:t>
      </w:r>
    </w:p>
    <w:p w:rsidR="00982779" w:rsidRPr="00473349"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473349">
        <w:rPr>
          <w:rFonts w:ascii="Times New Roman CYR" w:hAnsi="Times New Roman CYR"/>
          <w:sz w:val="28"/>
        </w:rPr>
        <w:t>Отношения психотерапевта, работающего в адлерианском русле, с клиен</w:t>
      </w:r>
      <w:r>
        <w:rPr>
          <w:rFonts w:ascii="Times New Roman CYR" w:hAnsi="Times New Roman CYR"/>
          <w:sz w:val="28"/>
        </w:rPr>
        <w:t>том строятся по принципу соглаше</w:t>
      </w:r>
      <w:r w:rsidRPr="00473349">
        <w:rPr>
          <w:rFonts w:ascii="Times New Roman CYR" w:hAnsi="Times New Roman CYR"/>
          <w:sz w:val="28"/>
        </w:rPr>
        <w:t xml:space="preserve">ния. </w:t>
      </w:r>
      <w:r>
        <w:rPr>
          <w:rFonts w:ascii="Times New Roman CYR" w:hAnsi="Times New Roman CYR"/>
          <w:sz w:val="28"/>
        </w:rPr>
        <w:t>Консультант</w:t>
      </w:r>
      <w:r w:rsidRPr="00473349">
        <w:rPr>
          <w:rFonts w:ascii="Times New Roman CYR" w:hAnsi="Times New Roman CYR"/>
          <w:sz w:val="28"/>
        </w:rPr>
        <w:t xml:space="preserve"> моделирует, </w:t>
      </w:r>
      <w:r w:rsidRPr="00473349">
        <w:rPr>
          <w:rFonts w:ascii="Times New Roman CYR" w:hAnsi="Times New Roman CYR"/>
          <w:sz w:val="28"/>
        </w:rPr>
        <w:lastRenderedPageBreak/>
        <w:t>изучает и оценивает клиента, обсуждает с ним предположения, назначает домашнюю работу, поощряет. Атмосфера кабинета непринужденная, для нее естественен смех. Психотерапевт уже не «белый экран», на который проецируются трансферные реакции, а личность, которая проявляет социальный интерес, становится в позицию помогающего друга. От клиента при этом ожидается активность, ответственность, стремление к сотрудничеству и взаимное доверие.</w:t>
      </w:r>
    </w:p>
    <w:p w:rsidR="00982779" w:rsidRPr="00473349"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473349">
        <w:rPr>
          <w:rFonts w:ascii="Times New Roman CYR" w:hAnsi="Times New Roman CYR"/>
          <w:sz w:val="28"/>
        </w:rPr>
        <w:t>Этапы консультационного процесса:</w:t>
      </w:r>
    </w:p>
    <w:p w:rsidR="00982779" w:rsidRPr="00473349"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473349">
        <w:rPr>
          <w:rFonts w:ascii="Times New Roman CYR" w:hAnsi="Times New Roman CYR"/>
          <w:sz w:val="28"/>
        </w:rPr>
        <w:t>1.</w:t>
      </w:r>
      <w:r w:rsidRPr="00473349">
        <w:rPr>
          <w:rFonts w:ascii="Times New Roman CYR" w:hAnsi="Times New Roman CYR"/>
          <w:sz w:val="28"/>
        </w:rPr>
        <w:tab/>
        <w:t>Выявление травматического опыта, явившегося отправной точкой развития невроза.</w:t>
      </w:r>
    </w:p>
    <w:p w:rsidR="00982779" w:rsidRPr="00473349"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473349">
        <w:rPr>
          <w:rFonts w:ascii="Times New Roman CYR" w:hAnsi="Times New Roman CYR"/>
          <w:sz w:val="28"/>
        </w:rPr>
        <w:t>2.</w:t>
      </w:r>
      <w:r w:rsidRPr="00473349">
        <w:rPr>
          <w:rFonts w:ascii="Times New Roman CYR" w:hAnsi="Times New Roman CYR"/>
          <w:sz w:val="28"/>
        </w:rPr>
        <w:tab/>
        <w:t>Исследование фиктивной цели и ошибоч</w:t>
      </w:r>
      <w:r>
        <w:rPr>
          <w:rFonts w:ascii="Times New Roman CYR" w:hAnsi="Times New Roman CYR"/>
          <w:sz w:val="28"/>
        </w:rPr>
        <w:t>ных апперцептивных схем, анализ</w:t>
      </w:r>
      <w:r w:rsidRPr="00473349">
        <w:rPr>
          <w:rFonts w:ascii="Times New Roman CYR" w:hAnsi="Times New Roman CYR"/>
          <w:sz w:val="28"/>
        </w:rPr>
        <w:t xml:space="preserve"> аранжировок конечной цели.</w:t>
      </w:r>
    </w:p>
    <w:p w:rsidR="00982779" w:rsidRPr="005F4946"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473349">
        <w:rPr>
          <w:rFonts w:ascii="Times New Roman CYR" w:hAnsi="Times New Roman CYR"/>
          <w:sz w:val="28"/>
        </w:rPr>
        <w:t>3.</w:t>
      </w:r>
      <w:r w:rsidRPr="00473349">
        <w:rPr>
          <w:rFonts w:ascii="Times New Roman CYR" w:hAnsi="Times New Roman CYR"/>
          <w:sz w:val="28"/>
        </w:rPr>
        <w:tab/>
        <w:t>Развитие социального интереса.</w:t>
      </w:r>
    </w:p>
    <w:p w:rsidR="00982779" w:rsidRPr="00473349"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473349">
        <w:rPr>
          <w:rFonts w:ascii="Times New Roman CYR" w:hAnsi="Times New Roman CYR"/>
          <w:sz w:val="28"/>
        </w:rPr>
        <w:t>Техники адлерианского консультирования:</w:t>
      </w:r>
    </w:p>
    <w:p w:rsidR="00982779" w:rsidRPr="00473349"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473349">
        <w:rPr>
          <w:rFonts w:ascii="Times New Roman CYR" w:hAnsi="Times New Roman CYR"/>
          <w:sz w:val="28"/>
        </w:rPr>
        <w:t>1. Техника раннего воспоминания.</w:t>
      </w:r>
    </w:p>
    <w:p w:rsidR="00982779" w:rsidRPr="00473349"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473349">
        <w:rPr>
          <w:rFonts w:ascii="Times New Roman CYR" w:hAnsi="Times New Roman CYR"/>
          <w:sz w:val="28"/>
        </w:rPr>
        <w:t>2. Анализ сновидений.</w:t>
      </w:r>
    </w:p>
    <w:p w:rsidR="00982779" w:rsidRPr="00473349"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473349">
        <w:rPr>
          <w:rFonts w:ascii="Times New Roman CYR" w:hAnsi="Times New Roman CYR"/>
          <w:sz w:val="28"/>
        </w:rPr>
        <w:t>3. Написание истории жизни.</w:t>
      </w:r>
    </w:p>
    <w:p w:rsidR="00982779" w:rsidRPr="00473349"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473349">
        <w:rPr>
          <w:rFonts w:ascii="Times New Roman CYR" w:hAnsi="Times New Roman CYR"/>
          <w:sz w:val="28"/>
        </w:rPr>
        <w:t>4. Негативная практика.</w:t>
      </w:r>
    </w:p>
    <w:p w:rsidR="00982779" w:rsidRPr="00473349"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473349">
        <w:rPr>
          <w:rFonts w:ascii="Times New Roman CYR" w:hAnsi="Times New Roman CYR"/>
          <w:sz w:val="28"/>
        </w:rPr>
        <w:t>5. Техника «нажатие кнопки».</w:t>
      </w:r>
    </w:p>
    <w:p w:rsidR="00982779" w:rsidRPr="00473349"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473349">
        <w:rPr>
          <w:rFonts w:ascii="Times New Roman CYR" w:hAnsi="Times New Roman CYR"/>
          <w:sz w:val="28"/>
        </w:rPr>
        <w:t>6. Действие «как если бы».</w:t>
      </w:r>
    </w:p>
    <w:p w:rsidR="00982779" w:rsidRPr="00473349"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473349">
        <w:rPr>
          <w:rFonts w:ascii="Times New Roman CYR" w:hAnsi="Times New Roman CYR"/>
          <w:sz w:val="28"/>
        </w:rPr>
        <w:t xml:space="preserve">Определяющим моментом для развития индивидуальной психологии явилось богатство идей, сформированных в русле этого направления. Акцент на своеобразии индивидуальности, уникальности смысла жизни является одним полюсом в широком спектре теоретических положений концепции А.Адлера. На другом полюсе развивалась его идея социального интереса. </w:t>
      </w:r>
    </w:p>
    <w:p w:rsidR="00982779" w:rsidRDefault="00982779" w:rsidP="00982779">
      <w:pPr>
        <w:overflowPunct w:val="0"/>
        <w:autoSpaceDE w:val="0"/>
        <w:autoSpaceDN w:val="0"/>
        <w:adjustRightInd w:val="0"/>
        <w:ind w:firstLine="709"/>
        <w:jc w:val="both"/>
        <w:textAlignment w:val="baseline"/>
        <w:rPr>
          <w:rFonts w:ascii="Times New Roman CYR" w:hAnsi="Times New Roman CYR"/>
          <w:b/>
          <w:sz w:val="28"/>
        </w:rPr>
      </w:pPr>
    </w:p>
    <w:p w:rsidR="00982779" w:rsidRPr="00202B21" w:rsidRDefault="00982779" w:rsidP="00982779">
      <w:pPr>
        <w:overflowPunct w:val="0"/>
        <w:autoSpaceDE w:val="0"/>
        <w:autoSpaceDN w:val="0"/>
        <w:adjustRightInd w:val="0"/>
        <w:ind w:firstLine="709"/>
        <w:jc w:val="both"/>
        <w:textAlignment w:val="baseline"/>
        <w:rPr>
          <w:rFonts w:ascii="Times New Roman CYR" w:hAnsi="Times New Roman CYR"/>
          <w:b/>
          <w:sz w:val="28"/>
        </w:rPr>
      </w:pPr>
      <w:r w:rsidRPr="00202B21">
        <w:rPr>
          <w:rFonts w:ascii="Times New Roman CYR" w:hAnsi="Times New Roman CYR"/>
          <w:b/>
          <w:sz w:val="28"/>
        </w:rPr>
        <w:t>3. Теория консультирования К.Г.Юнга</w:t>
      </w:r>
    </w:p>
    <w:p w:rsidR="00982779" w:rsidRPr="00202B21" w:rsidRDefault="00982779" w:rsidP="00982779">
      <w:pPr>
        <w:overflowPunct w:val="0"/>
        <w:autoSpaceDE w:val="0"/>
        <w:autoSpaceDN w:val="0"/>
        <w:adjustRightInd w:val="0"/>
        <w:ind w:firstLine="709"/>
        <w:jc w:val="both"/>
        <w:textAlignment w:val="baseline"/>
        <w:rPr>
          <w:rFonts w:ascii="Times New Roman CYR" w:hAnsi="Times New Roman CYR"/>
          <w:b/>
          <w:sz w:val="28"/>
        </w:rPr>
      </w:pPr>
    </w:p>
    <w:p w:rsidR="00982779"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473349">
        <w:rPr>
          <w:rFonts w:ascii="Times New Roman CYR" w:hAnsi="Times New Roman CYR"/>
          <w:sz w:val="28"/>
        </w:rPr>
        <w:t xml:space="preserve">Консультанты этой школы направляют усилия не на снятие симптома или адаптацию личности к окружающей среде, а на помощь в решении бытийных, сущностных проблем человека. Предметом анализа становятся глубины внутреннего мира, уходящие корнями не в детский опыт личности, а в детство человеческого рода. К.Г.Юнг работал на экзистенциальном уровне, на которомчеловек стоит перед своей судьбой, ощущает связь со своей глубинной сущностью. Становление и развитие аналитической психологии отражает попытку разрешения драматической проблемы человеческого существования, которая определяется сосуществованием двух тенденций: жажды познания и осознания того, что человек несет в себе непознаваемое. К.Г.Юнг признал великую мудрость бессознательного, почувствовал естественное стремление целостного человека к гармонии и самоосуществлению. </w:t>
      </w:r>
    </w:p>
    <w:p w:rsidR="00982779" w:rsidRPr="00473349"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473349">
        <w:rPr>
          <w:rFonts w:ascii="Times New Roman CYR" w:hAnsi="Times New Roman CYR"/>
          <w:sz w:val="28"/>
        </w:rPr>
        <w:t xml:space="preserve">Невроз по К. Юнгу </w:t>
      </w:r>
      <w:r>
        <w:rPr>
          <w:rFonts w:ascii="Times New Roman CYR" w:hAnsi="Times New Roman CYR"/>
          <w:sz w:val="28"/>
        </w:rPr>
        <w:t xml:space="preserve">– </w:t>
      </w:r>
      <w:r w:rsidRPr="00473349">
        <w:rPr>
          <w:rFonts w:ascii="Times New Roman CYR" w:hAnsi="Times New Roman CYR"/>
          <w:sz w:val="28"/>
        </w:rPr>
        <w:t>это безуспешная попытка разрешить всеобщую проблему: гармонизировать сознание и бессознательное.</w:t>
      </w:r>
    </w:p>
    <w:p w:rsidR="00982779" w:rsidRPr="00473349" w:rsidRDefault="00982779" w:rsidP="00982779">
      <w:pPr>
        <w:overflowPunct w:val="0"/>
        <w:autoSpaceDE w:val="0"/>
        <w:autoSpaceDN w:val="0"/>
        <w:adjustRightInd w:val="0"/>
        <w:ind w:firstLine="709"/>
        <w:jc w:val="both"/>
        <w:textAlignment w:val="baseline"/>
        <w:rPr>
          <w:rFonts w:ascii="Times New Roman CYR" w:hAnsi="Times New Roman CYR"/>
          <w:sz w:val="28"/>
        </w:rPr>
      </w:pPr>
      <w:r>
        <w:rPr>
          <w:rFonts w:ascii="Times New Roman CYR" w:hAnsi="Times New Roman CYR"/>
          <w:sz w:val="28"/>
        </w:rPr>
        <w:t xml:space="preserve">Архетипы бессознательного – </w:t>
      </w:r>
      <w:r w:rsidRPr="00473349">
        <w:rPr>
          <w:rFonts w:ascii="Times New Roman CYR" w:hAnsi="Times New Roman CYR"/>
          <w:sz w:val="28"/>
        </w:rPr>
        <w:t xml:space="preserve">это универсальные образы и символы, которые предрасполагают индивидуума испытывать определенные чувства и </w:t>
      </w:r>
      <w:r w:rsidRPr="00473349">
        <w:rPr>
          <w:rFonts w:ascii="Times New Roman CYR" w:hAnsi="Times New Roman CYR"/>
          <w:sz w:val="28"/>
        </w:rPr>
        <w:lastRenderedPageBreak/>
        <w:t>мыслить определенным образом относительно дан</w:t>
      </w:r>
      <w:r>
        <w:rPr>
          <w:rFonts w:ascii="Times New Roman CYR" w:hAnsi="Times New Roman CYR"/>
          <w:sz w:val="28"/>
        </w:rPr>
        <w:t xml:space="preserve">ного объекта или ситуации. К.Г. </w:t>
      </w:r>
      <w:r w:rsidRPr="00473349">
        <w:rPr>
          <w:rFonts w:ascii="Times New Roman CYR" w:hAnsi="Times New Roman CYR"/>
          <w:sz w:val="28"/>
        </w:rPr>
        <w:t>Юнг выделил следующие архетипы: Персона, Тень,</w:t>
      </w:r>
      <w:r>
        <w:rPr>
          <w:rFonts w:ascii="Times New Roman CYR" w:hAnsi="Times New Roman CYR"/>
          <w:sz w:val="28"/>
        </w:rPr>
        <w:t xml:space="preserve">Анима и Анимус, Самость. </w:t>
      </w:r>
      <w:r w:rsidRPr="00473349">
        <w:rPr>
          <w:rFonts w:ascii="Times New Roman CYR" w:hAnsi="Times New Roman CYR"/>
          <w:sz w:val="28"/>
        </w:rPr>
        <w:t>Архетип в чистом виде не входит в сознание человека, он проявляется в сновидениях, галлюцинациях и других формах бессознательного.</w:t>
      </w:r>
    </w:p>
    <w:p w:rsidR="00982779" w:rsidRPr="00473349" w:rsidRDefault="00982779" w:rsidP="00982779">
      <w:pPr>
        <w:overflowPunct w:val="0"/>
        <w:autoSpaceDE w:val="0"/>
        <w:autoSpaceDN w:val="0"/>
        <w:adjustRightInd w:val="0"/>
        <w:ind w:firstLine="709"/>
        <w:jc w:val="both"/>
        <w:textAlignment w:val="baseline"/>
        <w:rPr>
          <w:rFonts w:ascii="Times New Roman CYR" w:hAnsi="Times New Roman CYR"/>
          <w:sz w:val="28"/>
        </w:rPr>
      </w:pPr>
      <w:r>
        <w:rPr>
          <w:rFonts w:ascii="Times New Roman CYR" w:hAnsi="Times New Roman CYR"/>
          <w:sz w:val="28"/>
        </w:rPr>
        <w:t xml:space="preserve">Персона – </w:t>
      </w:r>
      <w:r w:rsidRPr="00473349">
        <w:rPr>
          <w:rFonts w:ascii="Times New Roman CYR" w:hAnsi="Times New Roman CYR"/>
          <w:sz w:val="28"/>
        </w:rPr>
        <w:t>это маска, имидж для внешнего мира. С одной стороны, облегчают коммуникации и адаптацию человека, а с другой, могут погубить индивидуальность! Если в структуре личности доминирует этот архетип, то человек по жизни ведет себя неискренне, «играет».</w:t>
      </w:r>
    </w:p>
    <w:p w:rsidR="00982779" w:rsidRPr="00473349" w:rsidRDefault="00982779" w:rsidP="00982779">
      <w:pPr>
        <w:overflowPunct w:val="0"/>
        <w:autoSpaceDE w:val="0"/>
        <w:autoSpaceDN w:val="0"/>
        <w:adjustRightInd w:val="0"/>
        <w:ind w:firstLine="709"/>
        <w:jc w:val="both"/>
        <w:textAlignment w:val="baseline"/>
        <w:rPr>
          <w:rFonts w:ascii="Times New Roman CYR" w:hAnsi="Times New Roman CYR"/>
          <w:sz w:val="28"/>
        </w:rPr>
      </w:pPr>
      <w:r>
        <w:rPr>
          <w:rFonts w:ascii="Times New Roman CYR" w:hAnsi="Times New Roman CYR"/>
          <w:sz w:val="28"/>
        </w:rPr>
        <w:t xml:space="preserve">Тень – </w:t>
      </w:r>
      <w:r w:rsidRPr="00473349">
        <w:rPr>
          <w:rFonts w:ascii="Times New Roman CYR" w:hAnsi="Times New Roman CYR"/>
          <w:sz w:val="28"/>
        </w:rPr>
        <w:t xml:space="preserve">темный двойник человека. Здесь находится то, в чем человеку стыдно признаться (тайные мысли, желания, пороки, плохие поступки), либо то, что уже даже вытеснено из сознания. Чем больше доминирует этот архетип, тем более жестоким становится человек. </w:t>
      </w:r>
    </w:p>
    <w:p w:rsidR="00982779" w:rsidRPr="00473349" w:rsidRDefault="00982779" w:rsidP="00982779">
      <w:pPr>
        <w:overflowPunct w:val="0"/>
        <w:autoSpaceDE w:val="0"/>
        <w:autoSpaceDN w:val="0"/>
        <w:adjustRightInd w:val="0"/>
        <w:ind w:firstLine="709"/>
        <w:jc w:val="both"/>
        <w:textAlignment w:val="baseline"/>
        <w:rPr>
          <w:rFonts w:ascii="Times New Roman CYR" w:hAnsi="Times New Roman CYR"/>
          <w:sz w:val="28"/>
        </w:rPr>
      </w:pPr>
      <w:r>
        <w:rPr>
          <w:rFonts w:ascii="Times New Roman CYR" w:hAnsi="Times New Roman CYR"/>
          <w:sz w:val="28"/>
        </w:rPr>
        <w:t xml:space="preserve">Анима и Анимус – </w:t>
      </w:r>
      <w:r w:rsidRPr="00473349">
        <w:rPr>
          <w:rFonts w:ascii="Times New Roman CYR" w:hAnsi="Times New Roman CYR"/>
          <w:sz w:val="28"/>
        </w:rPr>
        <w:t xml:space="preserve">женское и мужское начало в человеке. </w:t>
      </w:r>
      <w:r>
        <w:rPr>
          <w:rFonts w:ascii="Times New Roman CYR" w:hAnsi="Times New Roman CYR"/>
          <w:sz w:val="28"/>
        </w:rPr>
        <w:t xml:space="preserve">К. </w:t>
      </w:r>
      <w:r w:rsidRPr="00473349">
        <w:rPr>
          <w:rFonts w:ascii="Times New Roman CYR" w:hAnsi="Times New Roman CYR"/>
          <w:sz w:val="28"/>
        </w:rPr>
        <w:t>Юнг считал, что человек по своей природе бисексуален: обладает как мужскими, так и женскими чертами, но в силу социальных ожиданий подавляет свою другую сторону.</w:t>
      </w:r>
    </w:p>
    <w:p w:rsidR="00982779" w:rsidRPr="00473349" w:rsidRDefault="00982779" w:rsidP="00982779">
      <w:pPr>
        <w:overflowPunct w:val="0"/>
        <w:autoSpaceDE w:val="0"/>
        <w:autoSpaceDN w:val="0"/>
        <w:adjustRightInd w:val="0"/>
        <w:ind w:firstLine="709"/>
        <w:jc w:val="both"/>
        <w:textAlignment w:val="baseline"/>
        <w:rPr>
          <w:rFonts w:ascii="Times New Roman CYR" w:hAnsi="Times New Roman CYR"/>
          <w:sz w:val="28"/>
        </w:rPr>
      </w:pPr>
      <w:r>
        <w:rPr>
          <w:rFonts w:ascii="Times New Roman CYR" w:hAnsi="Times New Roman CYR"/>
          <w:sz w:val="28"/>
        </w:rPr>
        <w:t xml:space="preserve">Самость – </w:t>
      </w:r>
      <w:r w:rsidRPr="00473349">
        <w:rPr>
          <w:rFonts w:ascii="Times New Roman CYR" w:hAnsi="Times New Roman CYR"/>
          <w:sz w:val="28"/>
        </w:rPr>
        <w:t xml:space="preserve">центральный архетип, сердце личности, вокруг него группируются все стороны личности, самость примиряет их между собой, обеспечивает </w:t>
      </w:r>
      <w:r>
        <w:rPr>
          <w:rFonts w:ascii="Times New Roman CYR" w:hAnsi="Times New Roman CYR"/>
          <w:sz w:val="28"/>
        </w:rPr>
        <w:t>единство, внутреннее равновесие.</w:t>
      </w:r>
      <w:r w:rsidRPr="00473349">
        <w:rPr>
          <w:rFonts w:ascii="Times New Roman CYR" w:hAnsi="Times New Roman CYR"/>
          <w:sz w:val="28"/>
        </w:rPr>
        <w:t xml:space="preserve"> Это равновесие достигается в процессе психологического роста.</w:t>
      </w:r>
    </w:p>
    <w:p w:rsidR="00982779" w:rsidRPr="00473349"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473349">
        <w:rPr>
          <w:rFonts w:ascii="Times New Roman CYR" w:hAnsi="Times New Roman CYR"/>
          <w:sz w:val="28"/>
        </w:rPr>
        <w:t>Психологический рост по К.Г.Юнгу:</w:t>
      </w:r>
    </w:p>
    <w:p w:rsidR="00982779" w:rsidRPr="00473349"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473349">
        <w:rPr>
          <w:rFonts w:ascii="Times New Roman CYR" w:hAnsi="Times New Roman CYR"/>
          <w:sz w:val="28"/>
        </w:rPr>
        <w:t>1.</w:t>
      </w:r>
      <w:r w:rsidRPr="00473349">
        <w:rPr>
          <w:rFonts w:ascii="Times New Roman CYR" w:hAnsi="Times New Roman CYR"/>
          <w:sz w:val="28"/>
        </w:rPr>
        <w:tab/>
        <w:t>Раскрытие Персоны (сорвать маску).</w:t>
      </w:r>
    </w:p>
    <w:p w:rsidR="00982779" w:rsidRPr="00473349"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473349">
        <w:rPr>
          <w:rFonts w:ascii="Times New Roman CYR" w:hAnsi="Times New Roman CYR"/>
          <w:sz w:val="28"/>
        </w:rPr>
        <w:t>2.</w:t>
      </w:r>
      <w:r w:rsidRPr="00473349">
        <w:rPr>
          <w:rFonts w:ascii="Times New Roman CYR" w:hAnsi="Times New Roman CYR"/>
          <w:sz w:val="28"/>
        </w:rPr>
        <w:tab/>
        <w:t>Встреча с Тенью (принять свои «+» и «-»).</w:t>
      </w:r>
    </w:p>
    <w:p w:rsidR="00982779" w:rsidRPr="00473349"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473349">
        <w:rPr>
          <w:rFonts w:ascii="Times New Roman CYR" w:hAnsi="Times New Roman CYR"/>
          <w:sz w:val="28"/>
        </w:rPr>
        <w:t>3.</w:t>
      </w:r>
      <w:r w:rsidRPr="00473349">
        <w:rPr>
          <w:rFonts w:ascii="Times New Roman CYR" w:hAnsi="Times New Roman CYR"/>
          <w:sz w:val="28"/>
        </w:rPr>
        <w:tab/>
        <w:t>Встреча с Анимой и Анимусом (женщине признать с</w:t>
      </w:r>
      <w:r>
        <w:rPr>
          <w:rFonts w:ascii="Times New Roman CYR" w:hAnsi="Times New Roman CYR"/>
          <w:sz w:val="28"/>
        </w:rPr>
        <w:t xml:space="preserve">вое мужское начало, а мужчине – </w:t>
      </w:r>
      <w:r w:rsidRPr="00473349">
        <w:rPr>
          <w:rFonts w:ascii="Times New Roman CYR" w:hAnsi="Times New Roman CYR"/>
          <w:sz w:val="28"/>
        </w:rPr>
        <w:t>женское).</w:t>
      </w:r>
    </w:p>
    <w:p w:rsidR="00982779" w:rsidRPr="00473349"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473349">
        <w:rPr>
          <w:rFonts w:ascii="Times New Roman CYR" w:hAnsi="Times New Roman CYR"/>
          <w:sz w:val="28"/>
        </w:rPr>
        <w:t>4.</w:t>
      </w:r>
      <w:r w:rsidRPr="00473349">
        <w:rPr>
          <w:rFonts w:ascii="Times New Roman CYR" w:hAnsi="Times New Roman CYR"/>
          <w:sz w:val="28"/>
        </w:rPr>
        <w:tab/>
        <w:t>Развитие Самости (найти центр тяжести внутри себя).</w:t>
      </w:r>
    </w:p>
    <w:p w:rsidR="00982779" w:rsidRPr="00473349"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473349">
        <w:rPr>
          <w:rFonts w:ascii="Times New Roman CYR" w:hAnsi="Times New Roman CYR"/>
          <w:sz w:val="28"/>
        </w:rPr>
        <w:t>В отличие от классического психоанализа в аналитической психологии отсутствует жесткая фиксация позиции консультанта. Специалист юнгианского направления строит свои отношения с клиентом отчасти аналогично, отчасти противоположным психоаналитической традиции образом. Общим является признание и использование переноса и контрпереноса. Отличие состоит в позиции принятия клиента не как больного, а как человека, который хочет лучше понять себя и приобрести новый опыт взаимодействия со своим внутренним миром. Отн</w:t>
      </w:r>
      <w:r>
        <w:rPr>
          <w:rFonts w:ascii="Times New Roman CYR" w:hAnsi="Times New Roman CYR"/>
          <w:sz w:val="28"/>
        </w:rPr>
        <w:t>ошения строятся в форме мастер – подмастерье, учитель –</w:t>
      </w:r>
      <w:r w:rsidRPr="00473349">
        <w:rPr>
          <w:rFonts w:ascii="Times New Roman CYR" w:hAnsi="Times New Roman CYR"/>
          <w:sz w:val="28"/>
        </w:rPr>
        <w:t xml:space="preserve"> ученики т. д. Что касается позиции клиента, то единственным условием по отношению к нему выступает наличие определенной мотивации.</w:t>
      </w:r>
    </w:p>
    <w:p w:rsidR="00982779" w:rsidRPr="00473349"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473349">
        <w:rPr>
          <w:rFonts w:ascii="Times New Roman CYR" w:hAnsi="Times New Roman CYR"/>
          <w:sz w:val="28"/>
        </w:rPr>
        <w:t>Этапы работы в аналитической психологии:</w:t>
      </w:r>
    </w:p>
    <w:p w:rsidR="00982779" w:rsidRPr="00473349"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473349">
        <w:rPr>
          <w:rFonts w:ascii="Times New Roman CYR" w:hAnsi="Times New Roman CYR"/>
          <w:sz w:val="28"/>
        </w:rPr>
        <w:t>1. Аналитическая стадия включает в себя фазу катарсиса и фазу прояснения.</w:t>
      </w:r>
    </w:p>
    <w:p w:rsidR="00982779" w:rsidRPr="00473349"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473349">
        <w:rPr>
          <w:rFonts w:ascii="Times New Roman CYR" w:hAnsi="Times New Roman CYR"/>
          <w:sz w:val="28"/>
        </w:rPr>
        <w:t>2. Синтетическая стадия состоит из двух фаз: обучения и трансформации.</w:t>
      </w:r>
    </w:p>
    <w:p w:rsidR="00982779" w:rsidRPr="00473349"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473349">
        <w:rPr>
          <w:rFonts w:ascii="Times New Roman CYR" w:hAnsi="Times New Roman CYR"/>
          <w:sz w:val="28"/>
        </w:rPr>
        <w:t xml:space="preserve">Техниками работы в данном подходе являются: </w:t>
      </w:r>
    </w:p>
    <w:p w:rsidR="00982779" w:rsidRPr="00473349"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473349">
        <w:rPr>
          <w:rFonts w:ascii="Times New Roman CYR" w:hAnsi="Times New Roman CYR"/>
          <w:sz w:val="28"/>
        </w:rPr>
        <w:t>- техника амплификации</w:t>
      </w:r>
      <w:r>
        <w:rPr>
          <w:rFonts w:ascii="Times New Roman CYR" w:hAnsi="Times New Roman CYR"/>
          <w:sz w:val="28"/>
        </w:rPr>
        <w:t>;</w:t>
      </w:r>
    </w:p>
    <w:p w:rsidR="00982779" w:rsidRPr="00473349"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473349">
        <w:rPr>
          <w:rFonts w:ascii="Times New Roman CYR" w:hAnsi="Times New Roman CYR"/>
          <w:sz w:val="28"/>
        </w:rPr>
        <w:lastRenderedPageBreak/>
        <w:t>- анализа сновидений</w:t>
      </w:r>
      <w:r>
        <w:rPr>
          <w:rFonts w:ascii="Times New Roman CYR" w:hAnsi="Times New Roman CYR"/>
          <w:sz w:val="28"/>
        </w:rPr>
        <w:t>;</w:t>
      </w:r>
    </w:p>
    <w:p w:rsidR="00982779" w:rsidRPr="00473349"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473349">
        <w:rPr>
          <w:rFonts w:ascii="Times New Roman CYR" w:hAnsi="Times New Roman CYR"/>
          <w:sz w:val="28"/>
        </w:rPr>
        <w:t>- активного воображения</w:t>
      </w:r>
      <w:r>
        <w:rPr>
          <w:rFonts w:ascii="Times New Roman CYR" w:hAnsi="Times New Roman CYR"/>
          <w:sz w:val="28"/>
        </w:rPr>
        <w:t>;</w:t>
      </w:r>
    </w:p>
    <w:p w:rsidR="00982779" w:rsidRPr="00473349"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473349">
        <w:rPr>
          <w:rFonts w:ascii="Times New Roman CYR" w:hAnsi="Times New Roman CYR"/>
          <w:sz w:val="28"/>
        </w:rPr>
        <w:t>- словесных ассоциаций</w:t>
      </w:r>
      <w:r>
        <w:rPr>
          <w:rFonts w:ascii="Times New Roman CYR" w:hAnsi="Times New Roman CYR"/>
          <w:sz w:val="28"/>
        </w:rPr>
        <w:t>.</w:t>
      </w:r>
    </w:p>
    <w:p w:rsidR="00982779" w:rsidRDefault="00982779" w:rsidP="00982779">
      <w:pPr>
        <w:overflowPunct w:val="0"/>
        <w:autoSpaceDE w:val="0"/>
        <w:autoSpaceDN w:val="0"/>
        <w:adjustRightInd w:val="0"/>
        <w:ind w:firstLine="709"/>
        <w:jc w:val="both"/>
        <w:textAlignment w:val="baseline"/>
        <w:rPr>
          <w:rFonts w:ascii="Times New Roman CYR" w:hAnsi="Times New Roman CYR"/>
          <w:sz w:val="28"/>
        </w:rPr>
      </w:pPr>
      <w:r w:rsidRPr="00473349">
        <w:rPr>
          <w:rFonts w:ascii="Times New Roman CYR" w:hAnsi="Times New Roman CYR"/>
          <w:sz w:val="28"/>
        </w:rPr>
        <w:t xml:space="preserve">Аналитическая психология является одной из самых мощных и оригинальных школ современного консультирования. К.Г.Юнг работал с проблемами того уровня и характера, которые не решались другими направлениями: смысл жизни, гармоничное существование, поэтому К.Г.Юнг работал по преимуществу с людьми среднего возраста, для которых наиболее остро стояли экзистенциальные проблемы. </w:t>
      </w:r>
    </w:p>
    <w:p w:rsidR="00982779" w:rsidRDefault="00982779" w:rsidP="00982779">
      <w:pPr>
        <w:overflowPunct w:val="0"/>
        <w:autoSpaceDE w:val="0"/>
        <w:autoSpaceDN w:val="0"/>
        <w:adjustRightInd w:val="0"/>
        <w:ind w:firstLine="709"/>
        <w:jc w:val="both"/>
        <w:textAlignment w:val="baseline"/>
        <w:rPr>
          <w:rFonts w:ascii="Times New Roman CYR" w:hAnsi="Times New Roman CYR"/>
          <w:sz w:val="28"/>
        </w:rPr>
      </w:pPr>
    </w:p>
    <w:p w:rsidR="00982779" w:rsidRDefault="00982779" w:rsidP="00982779">
      <w:pPr>
        <w:ind w:firstLine="709"/>
        <w:jc w:val="center"/>
        <w:rPr>
          <w:b/>
          <w:sz w:val="28"/>
          <w:szCs w:val="28"/>
        </w:rPr>
      </w:pPr>
    </w:p>
    <w:p w:rsidR="00982779" w:rsidRPr="007718D0" w:rsidRDefault="00982779" w:rsidP="00982779">
      <w:pPr>
        <w:ind w:firstLine="709"/>
        <w:jc w:val="center"/>
        <w:rPr>
          <w:b/>
          <w:sz w:val="28"/>
          <w:szCs w:val="28"/>
        </w:rPr>
      </w:pPr>
      <w:r w:rsidRPr="007718D0">
        <w:rPr>
          <w:b/>
          <w:sz w:val="28"/>
          <w:szCs w:val="28"/>
        </w:rPr>
        <w:t>Тема 14. Психологическое консультирование в рамках когнитивно-поведенческого направления</w:t>
      </w:r>
    </w:p>
    <w:p w:rsidR="00982779" w:rsidRPr="007718D0" w:rsidRDefault="00982779" w:rsidP="00982779">
      <w:pPr>
        <w:ind w:firstLine="709"/>
        <w:rPr>
          <w:b/>
          <w:sz w:val="28"/>
          <w:szCs w:val="28"/>
        </w:rPr>
      </w:pPr>
    </w:p>
    <w:p w:rsidR="00982779" w:rsidRPr="00BE67F8" w:rsidRDefault="00982779" w:rsidP="00982779">
      <w:pPr>
        <w:ind w:firstLine="709"/>
        <w:rPr>
          <w:b/>
          <w:i/>
        </w:rPr>
      </w:pPr>
      <w:r w:rsidRPr="00BE67F8">
        <w:rPr>
          <w:b/>
          <w:i/>
          <w:sz w:val="28"/>
          <w:szCs w:val="28"/>
        </w:rPr>
        <w:t>Вопросы:</w:t>
      </w:r>
    </w:p>
    <w:p w:rsidR="00982779" w:rsidRPr="00202B21" w:rsidRDefault="00982779" w:rsidP="00982779">
      <w:pPr>
        <w:ind w:firstLine="709"/>
        <w:jc w:val="both"/>
        <w:rPr>
          <w:b/>
          <w:i/>
          <w:sz w:val="28"/>
          <w:szCs w:val="28"/>
        </w:rPr>
      </w:pPr>
      <w:r w:rsidRPr="00202B21">
        <w:rPr>
          <w:b/>
          <w:i/>
          <w:sz w:val="28"/>
          <w:szCs w:val="28"/>
        </w:rPr>
        <w:t>1. Общая характеристика когнитивно-поведенческого направления в консультировании.</w:t>
      </w:r>
    </w:p>
    <w:p w:rsidR="00982779" w:rsidRPr="00202B21" w:rsidRDefault="00982779" w:rsidP="00982779">
      <w:pPr>
        <w:ind w:firstLine="709"/>
        <w:jc w:val="both"/>
        <w:rPr>
          <w:b/>
          <w:i/>
          <w:sz w:val="28"/>
          <w:szCs w:val="28"/>
        </w:rPr>
      </w:pPr>
      <w:r w:rsidRPr="00202B21">
        <w:rPr>
          <w:b/>
          <w:i/>
          <w:sz w:val="28"/>
          <w:szCs w:val="28"/>
        </w:rPr>
        <w:t>2. Основные положения бихевиорального подхода в консультировании.</w:t>
      </w:r>
    </w:p>
    <w:p w:rsidR="00982779" w:rsidRPr="00202B21" w:rsidRDefault="00982779" w:rsidP="00982779">
      <w:pPr>
        <w:ind w:firstLine="709"/>
        <w:jc w:val="both"/>
        <w:rPr>
          <w:b/>
          <w:i/>
          <w:sz w:val="28"/>
          <w:szCs w:val="28"/>
        </w:rPr>
      </w:pPr>
      <w:r w:rsidRPr="00202B21">
        <w:rPr>
          <w:b/>
          <w:i/>
          <w:sz w:val="28"/>
          <w:szCs w:val="28"/>
        </w:rPr>
        <w:t>3. Характеристика когнитивного подхода в консультировании.</w:t>
      </w:r>
    </w:p>
    <w:p w:rsidR="00982779" w:rsidRPr="00202B21" w:rsidRDefault="00982779" w:rsidP="00982779">
      <w:pPr>
        <w:ind w:firstLine="709"/>
        <w:jc w:val="both"/>
        <w:rPr>
          <w:b/>
          <w:sz w:val="28"/>
          <w:szCs w:val="28"/>
        </w:rPr>
      </w:pPr>
    </w:p>
    <w:p w:rsidR="00982779" w:rsidRDefault="00982779" w:rsidP="00982779">
      <w:pPr>
        <w:ind w:firstLine="709"/>
        <w:jc w:val="both"/>
        <w:rPr>
          <w:b/>
          <w:sz w:val="28"/>
          <w:szCs w:val="28"/>
        </w:rPr>
      </w:pPr>
    </w:p>
    <w:p w:rsidR="00982779" w:rsidRDefault="00982779" w:rsidP="00982779">
      <w:pPr>
        <w:ind w:firstLine="709"/>
        <w:jc w:val="both"/>
        <w:rPr>
          <w:b/>
          <w:sz w:val="28"/>
          <w:szCs w:val="28"/>
        </w:rPr>
      </w:pPr>
      <w:r w:rsidRPr="00D75819">
        <w:rPr>
          <w:b/>
          <w:sz w:val="28"/>
          <w:szCs w:val="28"/>
        </w:rPr>
        <w:t>1. Общая характеристика когнитивно-поведенческого направления в консультировании.</w:t>
      </w:r>
    </w:p>
    <w:p w:rsidR="00982779" w:rsidRPr="00D75819" w:rsidRDefault="00982779" w:rsidP="00982779">
      <w:pPr>
        <w:ind w:firstLine="709"/>
        <w:jc w:val="both"/>
        <w:rPr>
          <w:b/>
          <w:sz w:val="28"/>
          <w:szCs w:val="28"/>
        </w:rPr>
      </w:pPr>
    </w:p>
    <w:p w:rsidR="00982779" w:rsidRDefault="00982779" w:rsidP="00982779">
      <w:pPr>
        <w:ind w:firstLine="709"/>
        <w:jc w:val="both"/>
        <w:rPr>
          <w:sz w:val="28"/>
          <w:szCs w:val="28"/>
        </w:rPr>
      </w:pPr>
      <w:r w:rsidRPr="00667F33">
        <w:rPr>
          <w:sz w:val="28"/>
          <w:szCs w:val="28"/>
        </w:rPr>
        <w:t>Когнитивно-пов</w:t>
      </w:r>
      <w:r>
        <w:rPr>
          <w:sz w:val="28"/>
          <w:szCs w:val="28"/>
        </w:rPr>
        <w:t xml:space="preserve">еденческая парадигма (модель) – </w:t>
      </w:r>
      <w:r w:rsidRPr="00667F33">
        <w:rPr>
          <w:sz w:val="28"/>
          <w:szCs w:val="28"/>
        </w:rPr>
        <w:t>это подход, предназначенный для изменения системы оценок, установок и стратегий поведения, с целью помощи человеку в преодолении эмоциональных и поведенческих проблем. Основана на теории, согласно которой поведение и эмоции отчасти обусловлены когнициями и когнитивными процессами, изменять которые можно научиться.</w:t>
      </w:r>
    </w:p>
    <w:p w:rsidR="00982779" w:rsidRPr="00667F33" w:rsidRDefault="00982779" w:rsidP="00982779">
      <w:pPr>
        <w:ind w:firstLine="709"/>
        <w:jc w:val="both"/>
        <w:rPr>
          <w:sz w:val="28"/>
          <w:szCs w:val="28"/>
        </w:rPr>
      </w:pPr>
      <w:r w:rsidRPr="00667F33">
        <w:rPr>
          <w:sz w:val="28"/>
          <w:szCs w:val="28"/>
        </w:rPr>
        <w:t>Теоретический фундамент модели:</w:t>
      </w:r>
    </w:p>
    <w:p w:rsidR="00982779" w:rsidRPr="00667F33" w:rsidRDefault="00982779" w:rsidP="00982779">
      <w:pPr>
        <w:ind w:firstLine="709"/>
        <w:jc w:val="both"/>
        <w:rPr>
          <w:sz w:val="28"/>
          <w:szCs w:val="28"/>
        </w:rPr>
      </w:pPr>
      <w:r w:rsidRPr="00667F33">
        <w:rPr>
          <w:sz w:val="28"/>
          <w:szCs w:val="28"/>
        </w:rPr>
        <w:t>Поведенческая пс</w:t>
      </w:r>
      <w:r>
        <w:rPr>
          <w:sz w:val="28"/>
          <w:szCs w:val="28"/>
        </w:rPr>
        <w:t xml:space="preserve">ихология. </w:t>
      </w:r>
    </w:p>
    <w:p w:rsidR="00982779" w:rsidRPr="00667F33" w:rsidRDefault="00982779" w:rsidP="00982779">
      <w:pPr>
        <w:ind w:firstLine="709"/>
        <w:jc w:val="both"/>
        <w:rPr>
          <w:sz w:val="28"/>
          <w:szCs w:val="28"/>
        </w:rPr>
      </w:pPr>
      <w:r>
        <w:rPr>
          <w:sz w:val="28"/>
          <w:szCs w:val="28"/>
        </w:rPr>
        <w:t xml:space="preserve">Когнитивная психология. </w:t>
      </w:r>
    </w:p>
    <w:p w:rsidR="00982779" w:rsidRPr="00667F33" w:rsidRDefault="00982779" w:rsidP="00982779">
      <w:pPr>
        <w:ind w:firstLine="709"/>
        <w:jc w:val="both"/>
        <w:rPr>
          <w:sz w:val="28"/>
          <w:szCs w:val="28"/>
        </w:rPr>
      </w:pPr>
      <w:r w:rsidRPr="00667F33">
        <w:rPr>
          <w:sz w:val="28"/>
          <w:szCs w:val="28"/>
        </w:rPr>
        <w:t>Нейропсихология и нейрофизиология</w:t>
      </w:r>
      <w:r>
        <w:rPr>
          <w:sz w:val="28"/>
          <w:szCs w:val="28"/>
        </w:rPr>
        <w:t>.</w:t>
      </w:r>
    </w:p>
    <w:p w:rsidR="00982779" w:rsidRPr="00667F33" w:rsidRDefault="00982779" w:rsidP="00982779">
      <w:pPr>
        <w:ind w:firstLine="709"/>
        <w:jc w:val="both"/>
        <w:rPr>
          <w:sz w:val="28"/>
          <w:szCs w:val="28"/>
        </w:rPr>
      </w:pPr>
      <w:r w:rsidRPr="00667F33">
        <w:rPr>
          <w:sz w:val="28"/>
          <w:szCs w:val="28"/>
        </w:rPr>
        <w:t>Психолингвистика и психосемантика</w:t>
      </w:r>
      <w:r>
        <w:rPr>
          <w:sz w:val="28"/>
          <w:szCs w:val="28"/>
        </w:rPr>
        <w:t>.</w:t>
      </w:r>
    </w:p>
    <w:p w:rsidR="00982779" w:rsidRPr="00667F33" w:rsidRDefault="00982779" w:rsidP="00982779">
      <w:pPr>
        <w:ind w:firstLine="709"/>
        <w:jc w:val="both"/>
        <w:rPr>
          <w:sz w:val="28"/>
          <w:szCs w:val="28"/>
        </w:rPr>
      </w:pPr>
      <w:r w:rsidRPr="00667F33">
        <w:rPr>
          <w:sz w:val="28"/>
          <w:szCs w:val="28"/>
        </w:rPr>
        <w:t>Нарративный подход и лингвистическийанализ Л. Витгенштейна</w:t>
      </w:r>
      <w:r>
        <w:rPr>
          <w:sz w:val="28"/>
          <w:szCs w:val="28"/>
        </w:rPr>
        <w:t>.</w:t>
      </w:r>
    </w:p>
    <w:p w:rsidR="00982779" w:rsidRPr="00667F33" w:rsidRDefault="00982779" w:rsidP="00982779">
      <w:pPr>
        <w:ind w:firstLine="709"/>
        <w:jc w:val="both"/>
        <w:rPr>
          <w:sz w:val="28"/>
          <w:szCs w:val="28"/>
        </w:rPr>
      </w:pPr>
      <w:r w:rsidRPr="00667F33">
        <w:rPr>
          <w:sz w:val="28"/>
          <w:szCs w:val="28"/>
        </w:rPr>
        <w:t>Философский базис (Запад: стоицизм, гедонизм, экзистенц</w:t>
      </w:r>
      <w:r>
        <w:rPr>
          <w:sz w:val="28"/>
          <w:szCs w:val="28"/>
        </w:rPr>
        <w:t xml:space="preserve">иализм, феноменология. Восток: </w:t>
      </w:r>
      <w:r w:rsidRPr="00667F33">
        <w:rPr>
          <w:sz w:val="28"/>
          <w:szCs w:val="28"/>
        </w:rPr>
        <w:t>Будда и ЛаоЦзы).</w:t>
      </w:r>
    </w:p>
    <w:p w:rsidR="00982779" w:rsidRDefault="00982779" w:rsidP="00982779">
      <w:pPr>
        <w:ind w:firstLine="709"/>
        <w:jc w:val="both"/>
        <w:rPr>
          <w:sz w:val="28"/>
          <w:szCs w:val="28"/>
        </w:rPr>
      </w:pPr>
      <w:r w:rsidRPr="000229C5">
        <w:rPr>
          <w:sz w:val="28"/>
          <w:szCs w:val="28"/>
        </w:rPr>
        <w:t xml:space="preserve">Влияние других психологических </w:t>
      </w:r>
      <w:r>
        <w:rPr>
          <w:sz w:val="28"/>
          <w:szCs w:val="28"/>
        </w:rPr>
        <w:t>подходов</w:t>
      </w:r>
      <w:r w:rsidRPr="000229C5">
        <w:rPr>
          <w:sz w:val="28"/>
          <w:szCs w:val="28"/>
        </w:rPr>
        <w:t>: А.</w:t>
      </w:r>
      <w:r>
        <w:rPr>
          <w:sz w:val="28"/>
          <w:szCs w:val="28"/>
          <w:lang w:val="en-US"/>
        </w:rPr>
        <w:t> </w:t>
      </w:r>
      <w:r w:rsidRPr="000229C5">
        <w:rPr>
          <w:sz w:val="28"/>
          <w:szCs w:val="28"/>
        </w:rPr>
        <w:t>Адлер;</w:t>
      </w:r>
      <w:r>
        <w:rPr>
          <w:sz w:val="28"/>
          <w:szCs w:val="28"/>
        </w:rPr>
        <w:t>К.</w:t>
      </w:r>
      <w:r>
        <w:rPr>
          <w:sz w:val="28"/>
          <w:szCs w:val="28"/>
          <w:lang w:val="en-US"/>
        </w:rPr>
        <w:t> </w:t>
      </w:r>
      <w:r w:rsidRPr="000229C5">
        <w:rPr>
          <w:sz w:val="28"/>
          <w:szCs w:val="28"/>
        </w:rPr>
        <w:t>Хорни;Ф.</w:t>
      </w:r>
      <w:r>
        <w:rPr>
          <w:sz w:val="28"/>
          <w:szCs w:val="28"/>
          <w:lang w:val="en-US"/>
        </w:rPr>
        <w:t> </w:t>
      </w:r>
      <w:r w:rsidRPr="000229C5">
        <w:rPr>
          <w:sz w:val="28"/>
          <w:szCs w:val="28"/>
        </w:rPr>
        <w:t>Хайдер;Г.</w:t>
      </w:r>
      <w:r>
        <w:rPr>
          <w:sz w:val="28"/>
          <w:szCs w:val="28"/>
          <w:lang w:val="en-US"/>
        </w:rPr>
        <w:t> </w:t>
      </w:r>
      <w:r w:rsidRPr="000229C5">
        <w:rPr>
          <w:sz w:val="28"/>
          <w:szCs w:val="28"/>
        </w:rPr>
        <w:t>Салливан;Г.</w:t>
      </w:r>
      <w:r>
        <w:rPr>
          <w:sz w:val="28"/>
          <w:szCs w:val="28"/>
          <w:lang w:val="en-US"/>
        </w:rPr>
        <w:t> </w:t>
      </w:r>
      <w:r w:rsidRPr="000229C5">
        <w:rPr>
          <w:sz w:val="28"/>
          <w:szCs w:val="28"/>
        </w:rPr>
        <w:t>Келли.</w:t>
      </w:r>
    </w:p>
    <w:p w:rsidR="00982779" w:rsidRDefault="00982779" w:rsidP="00982779">
      <w:pPr>
        <w:ind w:firstLine="709"/>
        <w:jc w:val="both"/>
        <w:rPr>
          <w:sz w:val="28"/>
          <w:szCs w:val="28"/>
        </w:rPr>
      </w:pPr>
      <w:r>
        <w:rPr>
          <w:sz w:val="28"/>
          <w:szCs w:val="28"/>
        </w:rPr>
        <w:t>Этапы становления когнитивно-бихевиорального направления в консультировании:</w:t>
      </w:r>
    </w:p>
    <w:p w:rsidR="00982779" w:rsidRPr="00667F33" w:rsidRDefault="00982779" w:rsidP="00982779">
      <w:pPr>
        <w:ind w:firstLine="709"/>
        <w:jc w:val="both"/>
        <w:rPr>
          <w:sz w:val="28"/>
          <w:szCs w:val="28"/>
        </w:rPr>
      </w:pPr>
      <w:r>
        <w:rPr>
          <w:sz w:val="28"/>
          <w:szCs w:val="28"/>
        </w:rPr>
        <w:t xml:space="preserve">1. </w:t>
      </w:r>
      <w:r w:rsidRPr="00667F33">
        <w:rPr>
          <w:sz w:val="28"/>
          <w:szCs w:val="28"/>
        </w:rPr>
        <w:t>В фокусе исследования находилось поведение и возможности его модификации.</w:t>
      </w:r>
    </w:p>
    <w:p w:rsidR="00982779" w:rsidRPr="00667F33" w:rsidRDefault="00982779" w:rsidP="00982779">
      <w:pPr>
        <w:ind w:firstLine="709"/>
        <w:jc w:val="both"/>
        <w:rPr>
          <w:sz w:val="28"/>
          <w:szCs w:val="28"/>
        </w:rPr>
      </w:pPr>
      <w:r>
        <w:rPr>
          <w:sz w:val="28"/>
          <w:szCs w:val="28"/>
        </w:rPr>
        <w:lastRenderedPageBreak/>
        <w:t xml:space="preserve">2. В фокусе – </w:t>
      </w:r>
      <w:r w:rsidRPr="00667F33">
        <w:rPr>
          <w:sz w:val="28"/>
          <w:szCs w:val="28"/>
        </w:rPr>
        <w:t xml:space="preserve">мышление и возможности его модификации. </w:t>
      </w:r>
    </w:p>
    <w:p w:rsidR="00982779" w:rsidRDefault="00982779" w:rsidP="00982779">
      <w:pPr>
        <w:ind w:firstLine="709"/>
        <w:jc w:val="both"/>
        <w:rPr>
          <w:sz w:val="28"/>
          <w:szCs w:val="28"/>
        </w:rPr>
      </w:pPr>
      <w:r w:rsidRPr="00667F33">
        <w:rPr>
          <w:sz w:val="28"/>
          <w:szCs w:val="28"/>
        </w:rPr>
        <w:t>3.  (90-е годы XX века) в фокус исследования больше входят эмоции, отношения, интеракции, темы ценностей и смыслов, духовность.</w:t>
      </w:r>
    </w:p>
    <w:p w:rsidR="00982779" w:rsidRDefault="00982779" w:rsidP="00982779">
      <w:pPr>
        <w:ind w:firstLine="709"/>
        <w:jc w:val="both"/>
        <w:rPr>
          <w:sz w:val="28"/>
          <w:szCs w:val="28"/>
        </w:rPr>
      </w:pPr>
      <w:r>
        <w:rPr>
          <w:sz w:val="28"/>
          <w:szCs w:val="28"/>
        </w:rPr>
        <w:t>Самые популярные школы:</w:t>
      </w:r>
    </w:p>
    <w:p w:rsidR="00982779" w:rsidRPr="00667F33" w:rsidRDefault="00982779" w:rsidP="00982779">
      <w:pPr>
        <w:ind w:firstLine="709"/>
        <w:jc w:val="both"/>
        <w:rPr>
          <w:sz w:val="28"/>
          <w:szCs w:val="28"/>
        </w:rPr>
      </w:pPr>
      <w:r>
        <w:rPr>
          <w:sz w:val="28"/>
          <w:szCs w:val="28"/>
        </w:rPr>
        <w:t xml:space="preserve">1. </w:t>
      </w:r>
      <w:r w:rsidRPr="00667F33">
        <w:rPr>
          <w:sz w:val="28"/>
          <w:szCs w:val="28"/>
        </w:rPr>
        <w:t>Когнитивная терапия (А. Бек)</w:t>
      </w:r>
      <w:r>
        <w:rPr>
          <w:sz w:val="28"/>
          <w:szCs w:val="28"/>
        </w:rPr>
        <w:t>.</w:t>
      </w:r>
    </w:p>
    <w:p w:rsidR="00982779" w:rsidRPr="00667F33" w:rsidRDefault="00982779" w:rsidP="00982779">
      <w:pPr>
        <w:ind w:firstLine="709"/>
        <w:jc w:val="both"/>
        <w:rPr>
          <w:sz w:val="28"/>
          <w:szCs w:val="28"/>
        </w:rPr>
      </w:pPr>
      <w:r>
        <w:rPr>
          <w:sz w:val="28"/>
          <w:szCs w:val="28"/>
        </w:rPr>
        <w:t xml:space="preserve">2. </w:t>
      </w:r>
      <w:r w:rsidRPr="00667F33">
        <w:rPr>
          <w:sz w:val="28"/>
          <w:szCs w:val="28"/>
        </w:rPr>
        <w:t>Рационально-эмотивно-поведенческая психотерапия (А.Эллис)</w:t>
      </w:r>
      <w:r>
        <w:rPr>
          <w:sz w:val="28"/>
          <w:szCs w:val="28"/>
        </w:rPr>
        <w:t>.</w:t>
      </w:r>
    </w:p>
    <w:p w:rsidR="00982779" w:rsidRDefault="00982779" w:rsidP="00982779">
      <w:pPr>
        <w:ind w:firstLine="709"/>
        <w:jc w:val="both"/>
        <w:rPr>
          <w:sz w:val="28"/>
          <w:szCs w:val="28"/>
        </w:rPr>
      </w:pPr>
      <w:r>
        <w:rPr>
          <w:sz w:val="28"/>
          <w:szCs w:val="28"/>
        </w:rPr>
        <w:t xml:space="preserve">3. </w:t>
      </w:r>
      <w:r w:rsidRPr="002914EA">
        <w:rPr>
          <w:sz w:val="28"/>
          <w:szCs w:val="28"/>
        </w:rPr>
        <w:t>Терапия Реальностью и Теория Выбора</w:t>
      </w:r>
      <w:r w:rsidRPr="00667F33">
        <w:rPr>
          <w:sz w:val="28"/>
          <w:szCs w:val="28"/>
        </w:rPr>
        <w:t xml:space="preserve"> (У. Глассер)</w:t>
      </w:r>
      <w:r>
        <w:rPr>
          <w:sz w:val="28"/>
          <w:szCs w:val="28"/>
        </w:rPr>
        <w:t>.</w:t>
      </w:r>
    </w:p>
    <w:p w:rsidR="00982779" w:rsidRDefault="00982779" w:rsidP="00982779">
      <w:pPr>
        <w:ind w:firstLine="709"/>
        <w:jc w:val="both"/>
        <w:rPr>
          <w:sz w:val="28"/>
          <w:szCs w:val="28"/>
        </w:rPr>
      </w:pPr>
    </w:p>
    <w:p w:rsidR="00982779" w:rsidRPr="005F4946" w:rsidRDefault="00982779" w:rsidP="00982779">
      <w:pPr>
        <w:ind w:firstLine="709"/>
        <w:jc w:val="both"/>
        <w:rPr>
          <w:b/>
          <w:sz w:val="28"/>
          <w:szCs w:val="28"/>
        </w:rPr>
      </w:pPr>
      <w:r w:rsidRPr="00667F33">
        <w:rPr>
          <w:b/>
          <w:sz w:val="28"/>
          <w:szCs w:val="28"/>
        </w:rPr>
        <w:t>2. Основные положения бихевиорального подхода в консультировании</w:t>
      </w:r>
    </w:p>
    <w:p w:rsidR="00982779" w:rsidRPr="005F4946" w:rsidRDefault="00982779" w:rsidP="00982779">
      <w:pPr>
        <w:ind w:firstLine="709"/>
        <w:jc w:val="both"/>
        <w:rPr>
          <w:b/>
          <w:sz w:val="28"/>
          <w:szCs w:val="28"/>
        </w:rPr>
      </w:pPr>
    </w:p>
    <w:p w:rsidR="00982779" w:rsidRDefault="00982779" w:rsidP="00982779">
      <w:pPr>
        <w:ind w:firstLine="709"/>
        <w:jc w:val="both"/>
        <w:rPr>
          <w:sz w:val="28"/>
          <w:szCs w:val="28"/>
        </w:rPr>
      </w:pPr>
      <w:r>
        <w:rPr>
          <w:sz w:val="28"/>
          <w:szCs w:val="28"/>
        </w:rPr>
        <w:t>П</w:t>
      </w:r>
      <w:r w:rsidRPr="00667F33">
        <w:rPr>
          <w:sz w:val="28"/>
          <w:szCs w:val="28"/>
        </w:rPr>
        <w:t>оведенческ</w:t>
      </w:r>
      <w:r>
        <w:rPr>
          <w:sz w:val="28"/>
          <w:szCs w:val="28"/>
        </w:rPr>
        <w:t>ий подход в консультировании</w:t>
      </w:r>
      <w:r w:rsidRPr="00667F33">
        <w:rPr>
          <w:sz w:val="28"/>
          <w:szCs w:val="28"/>
        </w:rPr>
        <w:t xml:space="preserve"> ведёт своё начало от создания первой теории научения – теории классического обусловливания И.П. Павлова, </w:t>
      </w:r>
      <w:r>
        <w:rPr>
          <w:sz w:val="28"/>
          <w:szCs w:val="28"/>
        </w:rPr>
        <w:t xml:space="preserve">но как </w:t>
      </w:r>
      <w:r w:rsidRPr="00667F33">
        <w:rPr>
          <w:sz w:val="28"/>
          <w:szCs w:val="28"/>
        </w:rPr>
        <w:t xml:space="preserve">самостоятельное </w:t>
      </w:r>
      <w:r>
        <w:rPr>
          <w:sz w:val="28"/>
          <w:szCs w:val="28"/>
        </w:rPr>
        <w:t>направление психологической помощи оно</w:t>
      </w:r>
      <w:r w:rsidRPr="00667F33">
        <w:rPr>
          <w:sz w:val="28"/>
          <w:szCs w:val="28"/>
        </w:rPr>
        <w:t xml:space="preserve"> оформил</w:t>
      </w:r>
      <w:r>
        <w:rPr>
          <w:sz w:val="28"/>
          <w:szCs w:val="28"/>
        </w:rPr>
        <w:t>ось</w:t>
      </w:r>
      <w:r w:rsidRPr="00667F33">
        <w:rPr>
          <w:sz w:val="28"/>
          <w:szCs w:val="28"/>
        </w:rPr>
        <w:t xml:space="preserve"> лишь в 50-х годах ХХ века.</w:t>
      </w:r>
      <w:r>
        <w:rPr>
          <w:sz w:val="28"/>
          <w:szCs w:val="28"/>
        </w:rPr>
        <w:t xml:space="preserve"> О</w:t>
      </w:r>
      <w:r w:rsidRPr="00667F33">
        <w:rPr>
          <w:sz w:val="28"/>
          <w:szCs w:val="28"/>
        </w:rPr>
        <w:t xml:space="preserve">сновоположниками данной школы </w:t>
      </w:r>
      <w:r>
        <w:rPr>
          <w:sz w:val="28"/>
          <w:szCs w:val="28"/>
        </w:rPr>
        <w:t xml:space="preserve">можно считать </w:t>
      </w:r>
      <w:r w:rsidRPr="00667F33">
        <w:rPr>
          <w:sz w:val="28"/>
          <w:szCs w:val="28"/>
        </w:rPr>
        <w:t>А.Лазарус</w:t>
      </w:r>
      <w:r>
        <w:rPr>
          <w:sz w:val="28"/>
          <w:szCs w:val="28"/>
        </w:rPr>
        <w:t>а</w:t>
      </w:r>
      <w:r w:rsidRPr="00667F33">
        <w:rPr>
          <w:sz w:val="28"/>
          <w:szCs w:val="28"/>
        </w:rPr>
        <w:t xml:space="preserve"> и Г.Айзенк</w:t>
      </w:r>
      <w:r>
        <w:rPr>
          <w:sz w:val="28"/>
          <w:szCs w:val="28"/>
        </w:rPr>
        <w:t>а</w:t>
      </w:r>
      <w:r w:rsidRPr="00667F33">
        <w:rPr>
          <w:sz w:val="28"/>
          <w:szCs w:val="28"/>
        </w:rPr>
        <w:t>.</w:t>
      </w:r>
    </w:p>
    <w:p w:rsidR="00982779" w:rsidRDefault="00982779" w:rsidP="00982779">
      <w:pPr>
        <w:ind w:firstLine="709"/>
        <w:jc w:val="both"/>
        <w:rPr>
          <w:sz w:val="28"/>
          <w:szCs w:val="28"/>
        </w:rPr>
      </w:pPr>
      <w:r>
        <w:rPr>
          <w:sz w:val="28"/>
          <w:szCs w:val="28"/>
        </w:rPr>
        <w:t>Особенностями данного подхода являются:</w:t>
      </w:r>
    </w:p>
    <w:p w:rsidR="00982779" w:rsidRPr="00EC7821" w:rsidRDefault="00982779" w:rsidP="00982779">
      <w:pPr>
        <w:ind w:firstLine="709"/>
        <w:jc w:val="both"/>
        <w:rPr>
          <w:sz w:val="28"/>
          <w:szCs w:val="28"/>
        </w:rPr>
      </w:pPr>
      <w:r>
        <w:rPr>
          <w:sz w:val="28"/>
          <w:szCs w:val="28"/>
        </w:rPr>
        <w:t>1. Мишень:</w:t>
      </w:r>
      <w:r w:rsidRPr="00EC7821">
        <w:rPr>
          <w:sz w:val="28"/>
          <w:szCs w:val="28"/>
        </w:rPr>
        <w:t>поведение.</w:t>
      </w:r>
    </w:p>
    <w:p w:rsidR="00982779" w:rsidRPr="00EC7821" w:rsidRDefault="00982779" w:rsidP="00982779">
      <w:pPr>
        <w:ind w:firstLine="709"/>
        <w:jc w:val="both"/>
        <w:rPr>
          <w:sz w:val="28"/>
          <w:szCs w:val="28"/>
        </w:rPr>
      </w:pPr>
      <w:r>
        <w:rPr>
          <w:sz w:val="28"/>
          <w:szCs w:val="28"/>
        </w:rPr>
        <w:t xml:space="preserve">2. </w:t>
      </w:r>
      <w:r w:rsidRPr="00EC7821">
        <w:rPr>
          <w:sz w:val="28"/>
          <w:szCs w:val="28"/>
        </w:rPr>
        <w:t xml:space="preserve">Занимается обучением таким способам поведения, которые исключают дискомфорт, неадекватные реакции или болезнь. </w:t>
      </w:r>
    </w:p>
    <w:p w:rsidR="00982779" w:rsidRPr="00EC7821" w:rsidRDefault="00982779" w:rsidP="00982779">
      <w:pPr>
        <w:ind w:firstLine="709"/>
        <w:jc w:val="both"/>
        <w:rPr>
          <w:sz w:val="28"/>
          <w:szCs w:val="28"/>
        </w:rPr>
      </w:pPr>
      <w:r>
        <w:rPr>
          <w:sz w:val="28"/>
          <w:szCs w:val="28"/>
        </w:rPr>
        <w:t xml:space="preserve">3. </w:t>
      </w:r>
      <w:r w:rsidRPr="00EC7821">
        <w:rPr>
          <w:sz w:val="28"/>
          <w:szCs w:val="28"/>
        </w:rPr>
        <w:t>Использует подкрепление для выработки условных рефлексов.</w:t>
      </w:r>
    </w:p>
    <w:p w:rsidR="00982779" w:rsidRPr="00EC7821" w:rsidRDefault="00982779" w:rsidP="00982779">
      <w:pPr>
        <w:ind w:firstLine="709"/>
        <w:jc w:val="both"/>
        <w:rPr>
          <w:sz w:val="28"/>
          <w:szCs w:val="28"/>
        </w:rPr>
      </w:pPr>
      <w:r>
        <w:rPr>
          <w:sz w:val="28"/>
          <w:szCs w:val="28"/>
        </w:rPr>
        <w:t xml:space="preserve">4. </w:t>
      </w:r>
      <w:r w:rsidRPr="00EC7821">
        <w:rPr>
          <w:sz w:val="28"/>
          <w:szCs w:val="28"/>
        </w:rPr>
        <w:t xml:space="preserve">Серьезно работает с симптомами (фобия, девиантное поведение), считая, что симптом и есть основная часть болезни. </w:t>
      </w:r>
    </w:p>
    <w:p w:rsidR="00982779" w:rsidRDefault="00982779" w:rsidP="00982779">
      <w:pPr>
        <w:ind w:firstLine="709"/>
        <w:jc w:val="both"/>
        <w:rPr>
          <w:sz w:val="28"/>
          <w:szCs w:val="28"/>
        </w:rPr>
      </w:pPr>
      <w:r>
        <w:rPr>
          <w:sz w:val="28"/>
          <w:szCs w:val="28"/>
        </w:rPr>
        <w:t xml:space="preserve">5. </w:t>
      </w:r>
      <w:r w:rsidRPr="00EC7821">
        <w:rPr>
          <w:sz w:val="28"/>
          <w:szCs w:val="28"/>
        </w:rPr>
        <w:t>Игнорирует изменения эмоций.</w:t>
      </w:r>
    </w:p>
    <w:p w:rsidR="00982779" w:rsidRDefault="00982779" w:rsidP="00982779">
      <w:pPr>
        <w:ind w:firstLine="709"/>
        <w:jc w:val="both"/>
        <w:rPr>
          <w:sz w:val="28"/>
          <w:szCs w:val="28"/>
        </w:rPr>
      </w:pPr>
      <w:r>
        <w:rPr>
          <w:sz w:val="28"/>
          <w:szCs w:val="28"/>
        </w:rPr>
        <w:t>Основные задачи подхода:</w:t>
      </w:r>
    </w:p>
    <w:p w:rsidR="00982779" w:rsidRPr="00EC7821" w:rsidRDefault="00982779" w:rsidP="00982779">
      <w:pPr>
        <w:ind w:firstLine="709"/>
        <w:jc w:val="both"/>
        <w:rPr>
          <w:sz w:val="28"/>
          <w:szCs w:val="28"/>
        </w:rPr>
      </w:pPr>
      <w:r>
        <w:rPr>
          <w:sz w:val="28"/>
          <w:szCs w:val="28"/>
        </w:rPr>
        <w:t>- у</w:t>
      </w:r>
      <w:r w:rsidRPr="00EC7821">
        <w:rPr>
          <w:sz w:val="28"/>
          <w:szCs w:val="28"/>
        </w:rPr>
        <w:t>странение дефиц</w:t>
      </w:r>
      <w:r>
        <w:rPr>
          <w:sz w:val="28"/>
          <w:szCs w:val="28"/>
        </w:rPr>
        <w:t>ита в поведенческих репертуарах;</w:t>
      </w:r>
    </w:p>
    <w:p w:rsidR="00982779" w:rsidRPr="00EC7821" w:rsidRDefault="00982779" w:rsidP="00982779">
      <w:pPr>
        <w:ind w:firstLine="709"/>
        <w:jc w:val="both"/>
        <w:rPr>
          <w:sz w:val="28"/>
          <w:szCs w:val="28"/>
        </w:rPr>
      </w:pPr>
      <w:r>
        <w:rPr>
          <w:sz w:val="28"/>
          <w:szCs w:val="28"/>
        </w:rPr>
        <w:t>- усиление адаптивности поведения;</w:t>
      </w:r>
    </w:p>
    <w:p w:rsidR="00982779" w:rsidRPr="00EC7821" w:rsidRDefault="00982779" w:rsidP="00982779">
      <w:pPr>
        <w:ind w:firstLine="709"/>
        <w:jc w:val="both"/>
        <w:rPr>
          <w:sz w:val="28"/>
          <w:szCs w:val="28"/>
        </w:rPr>
      </w:pPr>
      <w:r>
        <w:rPr>
          <w:sz w:val="28"/>
          <w:szCs w:val="28"/>
        </w:rPr>
        <w:t>- о</w:t>
      </w:r>
      <w:r w:rsidRPr="00EC7821">
        <w:rPr>
          <w:sz w:val="28"/>
          <w:szCs w:val="28"/>
        </w:rPr>
        <w:t>слабление или устранение неадекватного поведения</w:t>
      </w:r>
      <w:r>
        <w:rPr>
          <w:sz w:val="28"/>
          <w:szCs w:val="28"/>
        </w:rPr>
        <w:t>;</w:t>
      </w:r>
    </w:p>
    <w:p w:rsidR="00982779" w:rsidRPr="00EC7821" w:rsidRDefault="00982779" w:rsidP="00982779">
      <w:pPr>
        <w:ind w:firstLine="709"/>
        <w:jc w:val="both"/>
        <w:rPr>
          <w:sz w:val="28"/>
          <w:szCs w:val="28"/>
        </w:rPr>
      </w:pPr>
      <w:r>
        <w:rPr>
          <w:sz w:val="28"/>
          <w:szCs w:val="28"/>
        </w:rPr>
        <w:t>- у</w:t>
      </w:r>
      <w:r w:rsidRPr="00EC7821">
        <w:rPr>
          <w:sz w:val="28"/>
          <w:szCs w:val="28"/>
        </w:rPr>
        <w:t>странени</w:t>
      </w:r>
      <w:r>
        <w:rPr>
          <w:sz w:val="28"/>
          <w:szCs w:val="28"/>
        </w:rPr>
        <w:t>е изнурительной реакции тревоги;</w:t>
      </w:r>
    </w:p>
    <w:p w:rsidR="00982779" w:rsidRPr="00EC7821" w:rsidRDefault="00982779" w:rsidP="00982779">
      <w:pPr>
        <w:ind w:firstLine="709"/>
        <w:jc w:val="both"/>
        <w:rPr>
          <w:sz w:val="28"/>
          <w:szCs w:val="28"/>
        </w:rPr>
      </w:pPr>
      <w:r>
        <w:rPr>
          <w:sz w:val="28"/>
          <w:szCs w:val="28"/>
        </w:rPr>
        <w:t xml:space="preserve"> - р</w:t>
      </w:r>
      <w:r w:rsidRPr="00EC7821">
        <w:rPr>
          <w:sz w:val="28"/>
          <w:szCs w:val="28"/>
        </w:rPr>
        <w:t>аз</w:t>
      </w:r>
      <w:r>
        <w:rPr>
          <w:sz w:val="28"/>
          <w:szCs w:val="28"/>
        </w:rPr>
        <w:t>витие способности расслабляться;</w:t>
      </w:r>
    </w:p>
    <w:p w:rsidR="00982779" w:rsidRPr="00EC7821" w:rsidRDefault="00982779" w:rsidP="00982779">
      <w:pPr>
        <w:ind w:firstLine="709"/>
        <w:jc w:val="both"/>
        <w:rPr>
          <w:sz w:val="28"/>
          <w:szCs w:val="28"/>
        </w:rPr>
      </w:pPr>
      <w:r>
        <w:rPr>
          <w:sz w:val="28"/>
          <w:szCs w:val="28"/>
        </w:rPr>
        <w:t>- р</w:t>
      </w:r>
      <w:r w:rsidRPr="00EC7821">
        <w:rPr>
          <w:sz w:val="28"/>
          <w:szCs w:val="28"/>
        </w:rPr>
        <w:t>азви</w:t>
      </w:r>
      <w:r>
        <w:rPr>
          <w:sz w:val="28"/>
          <w:szCs w:val="28"/>
        </w:rPr>
        <w:t>тие способности самоутверждения;</w:t>
      </w:r>
    </w:p>
    <w:p w:rsidR="00982779" w:rsidRPr="00EC7821" w:rsidRDefault="00982779" w:rsidP="00982779">
      <w:pPr>
        <w:ind w:firstLine="709"/>
        <w:jc w:val="both"/>
        <w:rPr>
          <w:sz w:val="28"/>
          <w:szCs w:val="28"/>
        </w:rPr>
      </w:pPr>
      <w:r>
        <w:rPr>
          <w:sz w:val="28"/>
          <w:szCs w:val="28"/>
        </w:rPr>
        <w:t xml:space="preserve"> - р</w:t>
      </w:r>
      <w:r w:rsidRPr="00EC7821">
        <w:rPr>
          <w:sz w:val="28"/>
          <w:szCs w:val="28"/>
        </w:rPr>
        <w:t>азвитие эффективных социальных навыков</w:t>
      </w:r>
      <w:r>
        <w:rPr>
          <w:sz w:val="28"/>
          <w:szCs w:val="28"/>
        </w:rPr>
        <w:t>;</w:t>
      </w:r>
    </w:p>
    <w:p w:rsidR="00982779" w:rsidRPr="00EC7821" w:rsidRDefault="00982779" w:rsidP="00982779">
      <w:pPr>
        <w:ind w:firstLine="709"/>
        <w:jc w:val="both"/>
        <w:rPr>
          <w:sz w:val="28"/>
          <w:szCs w:val="28"/>
        </w:rPr>
      </w:pPr>
      <w:r>
        <w:rPr>
          <w:sz w:val="28"/>
          <w:szCs w:val="28"/>
        </w:rPr>
        <w:t>- д</w:t>
      </w:r>
      <w:r w:rsidRPr="00EC7821">
        <w:rPr>
          <w:sz w:val="28"/>
          <w:szCs w:val="28"/>
        </w:rPr>
        <w:t>остижение адекватн</w:t>
      </w:r>
      <w:r>
        <w:rPr>
          <w:sz w:val="28"/>
          <w:szCs w:val="28"/>
        </w:rPr>
        <w:t>ой сексуальной функциональности;</w:t>
      </w:r>
    </w:p>
    <w:p w:rsidR="00982779" w:rsidRPr="00EC7821" w:rsidRDefault="00982779" w:rsidP="00982779">
      <w:pPr>
        <w:ind w:firstLine="709"/>
        <w:jc w:val="both"/>
        <w:rPr>
          <w:sz w:val="28"/>
          <w:szCs w:val="28"/>
        </w:rPr>
      </w:pPr>
      <w:r>
        <w:rPr>
          <w:sz w:val="28"/>
          <w:szCs w:val="28"/>
        </w:rPr>
        <w:t>- р</w:t>
      </w:r>
      <w:r w:rsidRPr="00EC7821">
        <w:rPr>
          <w:sz w:val="28"/>
          <w:szCs w:val="28"/>
        </w:rPr>
        <w:t>азвитие способности к саморегуляции.</w:t>
      </w:r>
    </w:p>
    <w:p w:rsidR="00982779" w:rsidRPr="00EC7821" w:rsidRDefault="00982779" w:rsidP="00982779">
      <w:pPr>
        <w:ind w:firstLine="709"/>
        <w:jc w:val="both"/>
        <w:rPr>
          <w:sz w:val="28"/>
          <w:szCs w:val="28"/>
        </w:rPr>
      </w:pPr>
      <w:r>
        <w:rPr>
          <w:sz w:val="28"/>
          <w:szCs w:val="28"/>
        </w:rPr>
        <w:t>Цель</w:t>
      </w:r>
      <w:r w:rsidRPr="00EC7821">
        <w:rPr>
          <w:sz w:val="28"/>
          <w:szCs w:val="28"/>
        </w:rPr>
        <w:t>:</w:t>
      </w:r>
    </w:p>
    <w:p w:rsidR="00982779" w:rsidRDefault="00982779" w:rsidP="00982779">
      <w:pPr>
        <w:ind w:firstLine="709"/>
        <w:jc w:val="both"/>
        <w:rPr>
          <w:sz w:val="28"/>
          <w:szCs w:val="28"/>
        </w:rPr>
      </w:pPr>
      <w:r w:rsidRPr="00EC7821">
        <w:rPr>
          <w:sz w:val="28"/>
          <w:szCs w:val="28"/>
        </w:rPr>
        <w:t xml:space="preserve">Помочь </w:t>
      </w:r>
      <w:r>
        <w:rPr>
          <w:sz w:val="28"/>
          <w:szCs w:val="28"/>
        </w:rPr>
        <w:t>клиентам</w:t>
      </w:r>
      <w:r w:rsidRPr="00EC7821">
        <w:rPr>
          <w:sz w:val="28"/>
          <w:szCs w:val="28"/>
        </w:rPr>
        <w:t xml:space="preserve"> лучше приспосабливаться к обстоятельствам жизни и достигать личностных и профессиональных целей.</w:t>
      </w:r>
    </w:p>
    <w:p w:rsidR="00982779" w:rsidRDefault="00982779" w:rsidP="00982779">
      <w:pPr>
        <w:ind w:firstLine="709"/>
        <w:jc w:val="both"/>
        <w:rPr>
          <w:sz w:val="28"/>
          <w:szCs w:val="28"/>
        </w:rPr>
      </w:pPr>
      <w:r>
        <w:rPr>
          <w:sz w:val="28"/>
          <w:szCs w:val="28"/>
        </w:rPr>
        <w:t>Консультант</w:t>
      </w:r>
      <w:r w:rsidRPr="00EC7821">
        <w:rPr>
          <w:sz w:val="28"/>
          <w:szCs w:val="28"/>
        </w:rPr>
        <w:t xml:space="preserve"> выступает в роли учителя, наставника, эксперта, источника подкрепления, врача, модели для подражания.</w:t>
      </w:r>
      <w:r>
        <w:rPr>
          <w:sz w:val="28"/>
          <w:szCs w:val="28"/>
        </w:rPr>
        <w:t xml:space="preserve"> Он</w:t>
      </w:r>
      <w:r w:rsidRPr="00EC7821">
        <w:rPr>
          <w:sz w:val="28"/>
          <w:szCs w:val="28"/>
        </w:rPr>
        <w:t xml:space="preserve"> учит </w:t>
      </w:r>
      <w:r>
        <w:rPr>
          <w:sz w:val="28"/>
          <w:szCs w:val="28"/>
        </w:rPr>
        <w:t>клиента</w:t>
      </w:r>
      <w:r w:rsidRPr="00EC7821">
        <w:rPr>
          <w:sz w:val="28"/>
          <w:szCs w:val="28"/>
        </w:rPr>
        <w:t xml:space="preserve"> реагировать на </w:t>
      </w:r>
      <w:r>
        <w:rPr>
          <w:sz w:val="28"/>
          <w:szCs w:val="28"/>
        </w:rPr>
        <w:t>жизненные ситуации так, как они хо</w:t>
      </w:r>
      <w:r w:rsidRPr="00EC7821">
        <w:rPr>
          <w:sz w:val="28"/>
          <w:szCs w:val="28"/>
        </w:rPr>
        <w:t>тели бы на них реагировать</w:t>
      </w:r>
      <w:r>
        <w:rPr>
          <w:sz w:val="28"/>
          <w:szCs w:val="28"/>
        </w:rPr>
        <w:t xml:space="preserve">. Поощряется </w:t>
      </w:r>
      <w:r w:rsidRPr="00EC7821">
        <w:rPr>
          <w:sz w:val="28"/>
          <w:szCs w:val="28"/>
        </w:rPr>
        <w:t>активность</w:t>
      </w:r>
      <w:r>
        <w:rPr>
          <w:sz w:val="28"/>
          <w:szCs w:val="28"/>
        </w:rPr>
        <w:t xml:space="preserve"> клиента</w:t>
      </w:r>
      <w:r w:rsidRPr="00EC7821">
        <w:rPr>
          <w:sz w:val="28"/>
          <w:szCs w:val="28"/>
        </w:rPr>
        <w:t xml:space="preserve">, сознательность </w:t>
      </w:r>
      <w:r>
        <w:rPr>
          <w:sz w:val="28"/>
          <w:szCs w:val="28"/>
        </w:rPr>
        <w:t xml:space="preserve">его </w:t>
      </w:r>
      <w:r w:rsidRPr="00EC7821">
        <w:rPr>
          <w:sz w:val="28"/>
          <w:szCs w:val="28"/>
        </w:rPr>
        <w:t>в постановке целей, желание с</w:t>
      </w:r>
      <w:r>
        <w:rPr>
          <w:sz w:val="28"/>
          <w:szCs w:val="28"/>
        </w:rPr>
        <w:t xml:space="preserve">отрудничать, импровизировать с </w:t>
      </w:r>
      <w:r w:rsidRPr="00EC7821">
        <w:rPr>
          <w:sz w:val="28"/>
          <w:szCs w:val="28"/>
        </w:rPr>
        <w:t>новыми формами поведения.</w:t>
      </w:r>
    </w:p>
    <w:p w:rsidR="00982779" w:rsidRDefault="00982779" w:rsidP="00982779">
      <w:pPr>
        <w:ind w:firstLine="709"/>
        <w:jc w:val="both"/>
        <w:rPr>
          <w:sz w:val="28"/>
          <w:szCs w:val="28"/>
        </w:rPr>
      </w:pPr>
      <w:r>
        <w:rPr>
          <w:sz w:val="28"/>
          <w:szCs w:val="28"/>
        </w:rPr>
        <w:t>Этапы работы:</w:t>
      </w:r>
    </w:p>
    <w:p w:rsidR="00982779" w:rsidRPr="00EC7821" w:rsidRDefault="00982779" w:rsidP="00982779">
      <w:pPr>
        <w:ind w:firstLine="709"/>
        <w:jc w:val="both"/>
        <w:rPr>
          <w:sz w:val="28"/>
          <w:szCs w:val="28"/>
        </w:rPr>
      </w:pPr>
      <w:r>
        <w:rPr>
          <w:sz w:val="28"/>
          <w:szCs w:val="28"/>
        </w:rPr>
        <w:t xml:space="preserve">1. </w:t>
      </w:r>
      <w:r w:rsidRPr="00EC7821">
        <w:rPr>
          <w:sz w:val="28"/>
          <w:szCs w:val="28"/>
        </w:rPr>
        <w:t>Формулировка проблемы.</w:t>
      </w:r>
    </w:p>
    <w:p w:rsidR="00982779" w:rsidRPr="00EC7821" w:rsidRDefault="00982779" w:rsidP="00982779">
      <w:pPr>
        <w:ind w:firstLine="709"/>
        <w:jc w:val="both"/>
        <w:rPr>
          <w:sz w:val="28"/>
          <w:szCs w:val="28"/>
        </w:rPr>
      </w:pPr>
      <w:r w:rsidRPr="00EC7821">
        <w:rPr>
          <w:sz w:val="28"/>
          <w:szCs w:val="28"/>
        </w:rPr>
        <w:lastRenderedPageBreak/>
        <w:t>2. Анализ истории развития проблемы. Ка</w:t>
      </w:r>
      <w:r>
        <w:rPr>
          <w:sz w:val="28"/>
          <w:szCs w:val="28"/>
        </w:rPr>
        <w:t xml:space="preserve">к в прошлом пациент справлялся </w:t>
      </w:r>
      <w:r w:rsidRPr="00EC7821">
        <w:rPr>
          <w:sz w:val="28"/>
          <w:szCs w:val="28"/>
        </w:rPr>
        <w:t>с обстоятельствами, в которых, возможно, находятся корни настоящей проблемы.</w:t>
      </w:r>
    </w:p>
    <w:p w:rsidR="00982779" w:rsidRPr="00EC7821" w:rsidRDefault="00982779" w:rsidP="00982779">
      <w:pPr>
        <w:ind w:firstLine="709"/>
        <w:jc w:val="both"/>
        <w:rPr>
          <w:sz w:val="28"/>
          <w:szCs w:val="28"/>
        </w:rPr>
      </w:pPr>
      <w:r w:rsidRPr="00EC7821">
        <w:rPr>
          <w:sz w:val="28"/>
          <w:szCs w:val="28"/>
        </w:rPr>
        <w:t>3. Определение конкр</w:t>
      </w:r>
      <w:r>
        <w:rPr>
          <w:sz w:val="28"/>
          <w:szCs w:val="28"/>
        </w:rPr>
        <w:t xml:space="preserve">етных целей. Разбивка целей на </w:t>
      </w:r>
      <w:r w:rsidRPr="00EC7821">
        <w:rPr>
          <w:sz w:val="28"/>
          <w:szCs w:val="28"/>
        </w:rPr>
        <w:t>малые, достижение подцели. Организация упра</w:t>
      </w:r>
      <w:r>
        <w:rPr>
          <w:sz w:val="28"/>
          <w:szCs w:val="28"/>
        </w:rPr>
        <w:t xml:space="preserve">жнения, направленного на </w:t>
      </w:r>
      <w:r w:rsidRPr="00EC7821">
        <w:rPr>
          <w:sz w:val="28"/>
          <w:szCs w:val="28"/>
        </w:rPr>
        <w:t>развити</w:t>
      </w:r>
      <w:r>
        <w:rPr>
          <w:sz w:val="28"/>
          <w:szCs w:val="28"/>
        </w:rPr>
        <w:t>е</w:t>
      </w:r>
      <w:r w:rsidRPr="00EC7821">
        <w:rPr>
          <w:sz w:val="28"/>
          <w:szCs w:val="28"/>
        </w:rPr>
        <w:t xml:space="preserve"> некоторых необходимых умений.</w:t>
      </w:r>
    </w:p>
    <w:p w:rsidR="00982779" w:rsidRDefault="00982779" w:rsidP="00982779">
      <w:pPr>
        <w:ind w:firstLine="709"/>
        <w:jc w:val="both"/>
        <w:rPr>
          <w:sz w:val="28"/>
          <w:szCs w:val="28"/>
        </w:rPr>
      </w:pPr>
      <w:r w:rsidRPr="00EC7821">
        <w:rPr>
          <w:sz w:val="28"/>
          <w:szCs w:val="28"/>
        </w:rPr>
        <w:t>4. Выбор лучших методов для изменения.Важен в</w:t>
      </w:r>
      <w:r>
        <w:rPr>
          <w:sz w:val="28"/>
          <w:szCs w:val="28"/>
        </w:rPr>
        <w:t xml:space="preserve">ыбор. Важна непрерывная оценка </w:t>
      </w:r>
      <w:r w:rsidRPr="00EC7821">
        <w:rPr>
          <w:sz w:val="28"/>
          <w:szCs w:val="28"/>
        </w:rPr>
        <w:t>эффективности методов.</w:t>
      </w:r>
    </w:p>
    <w:p w:rsidR="00982779" w:rsidRDefault="00982779" w:rsidP="00982779">
      <w:pPr>
        <w:ind w:firstLine="709"/>
        <w:jc w:val="both"/>
        <w:rPr>
          <w:sz w:val="28"/>
          <w:szCs w:val="28"/>
        </w:rPr>
      </w:pPr>
      <w:r w:rsidRPr="00E95265">
        <w:rPr>
          <w:sz w:val="28"/>
          <w:szCs w:val="28"/>
        </w:rPr>
        <w:t>В бихевиорально</w:t>
      </w:r>
      <w:r>
        <w:rPr>
          <w:sz w:val="28"/>
          <w:szCs w:val="28"/>
        </w:rPr>
        <w:t>м подходе</w:t>
      </w:r>
      <w:r w:rsidRPr="00E95265">
        <w:rPr>
          <w:sz w:val="28"/>
          <w:szCs w:val="28"/>
        </w:rPr>
        <w:t xml:space="preserve"> консультант выступает в четко определенной роли учителя, наставника, эксперта, источника подкрепления или врача, в зависимости от используемого им направления бихевиоральной теории и от целей клиента. Консультант является активной и директивной стороной; он стремится научить клиента более эффективному поведению. </w:t>
      </w:r>
    </w:p>
    <w:p w:rsidR="00982779" w:rsidRDefault="00982779" w:rsidP="00982779">
      <w:pPr>
        <w:ind w:firstLine="709"/>
        <w:jc w:val="both"/>
        <w:rPr>
          <w:sz w:val="28"/>
          <w:szCs w:val="28"/>
        </w:rPr>
      </w:pPr>
      <w:r>
        <w:rPr>
          <w:sz w:val="28"/>
          <w:szCs w:val="28"/>
        </w:rPr>
        <w:t>Техники бихевиорального консультирования:</w:t>
      </w:r>
    </w:p>
    <w:p w:rsidR="00982779" w:rsidRPr="00EC7821" w:rsidRDefault="00982779" w:rsidP="00982779">
      <w:pPr>
        <w:ind w:firstLine="709"/>
        <w:jc w:val="both"/>
        <w:rPr>
          <w:sz w:val="28"/>
          <w:szCs w:val="28"/>
        </w:rPr>
      </w:pPr>
      <w:r>
        <w:rPr>
          <w:sz w:val="28"/>
          <w:szCs w:val="28"/>
        </w:rPr>
        <w:t>- си</w:t>
      </w:r>
      <w:r w:rsidRPr="00EC7821">
        <w:rPr>
          <w:sz w:val="28"/>
          <w:szCs w:val="28"/>
        </w:rPr>
        <w:t>стематическая десeнсибилизация</w:t>
      </w:r>
      <w:r>
        <w:rPr>
          <w:sz w:val="28"/>
          <w:szCs w:val="28"/>
        </w:rPr>
        <w:t>;</w:t>
      </w:r>
    </w:p>
    <w:p w:rsidR="00982779" w:rsidRPr="00EC7821" w:rsidRDefault="00982779" w:rsidP="00982779">
      <w:pPr>
        <w:ind w:firstLine="709"/>
        <w:jc w:val="both"/>
        <w:rPr>
          <w:sz w:val="28"/>
          <w:szCs w:val="28"/>
        </w:rPr>
      </w:pPr>
      <w:r>
        <w:rPr>
          <w:sz w:val="28"/>
          <w:szCs w:val="28"/>
        </w:rPr>
        <w:t>- т</w:t>
      </w:r>
      <w:r w:rsidRPr="00EC7821">
        <w:rPr>
          <w:sz w:val="28"/>
          <w:szCs w:val="28"/>
        </w:rPr>
        <w:t>ренинг уверенности в себе</w:t>
      </w:r>
      <w:r>
        <w:rPr>
          <w:sz w:val="28"/>
          <w:szCs w:val="28"/>
        </w:rPr>
        <w:t>;</w:t>
      </w:r>
    </w:p>
    <w:p w:rsidR="00982779" w:rsidRPr="00EC7821" w:rsidRDefault="00982779" w:rsidP="00982779">
      <w:pPr>
        <w:ind w:firstLine="709"/>
        <w:jc w:val="both"/>
        <w:rPr>
          <w:sz w:val="28"/>
          <w:szCs w:val="28"/>
        </w:rPr>
      </w:pPr>
      <w:r>
        <w:rPr>
          <w:sz w:val="28"/>
          <w:szCs w:val="28"/>
        </w:rPr>
        <w:t>- р</w:t>
      </w:r>
      <w:r w:rsidRPr="00EC7821">
        <w:rPr>
          <w:sz w:val="28"/>
          <w:szCs w:val="28"/>
        </w:rPr>
        <w:t>олевая игра (бихевиоральная репетиция)</w:t>
      </w:r>
      <w:r>
        <w:rPr>
          <w:sz w:val="28"/>
          <w:szCs w:val="28"/>
        </w:rPr>
        <w:t>;</w:t>
      </w:r>
    </w:p>
    <w:p w:rsidR="00982779" w:rsidRPr="00EC7821" w:rsidRDefault="00982779" w:rsidP="00982779">
      <w:pPr>
        <w:ind w:firstLine="709"/>
        <w:jc w:val="both"/>
        <w:rPr>
          <w:sz w:val="28"/>
          <w:szCs w:val="28"/>
        </w:rPr>
      </w:pPr>
      <w:r>
        <w:rPr>
          <w:sz w:val="28"/>
          <w:szCs w:val="28"/>
        </w:rPr>
        <w:t>- к</w:t>
      </w:r>
      <w:r w:rsidRPr="00EC7821">
        <w:rPr>
          <w:sz w:val="28"/>
          <w:szCs w:val="28"/>
        </w:rPr>
        <w:t>онтракты на достижение</w:t>
      </w:r>
      <w:r>
        <w:rPr>
          <w:sz w:val="28"/>
          <w:szCs w:val="28"/>
        </w:rPr>
        <w:t>;</w:t>
      </w:r>
    </w:p>
    <w:p w:rsidR="00982779" w:rsidRPr="00EC7821" w:rsidRDefault="00982779" w:rsidP="00982779">
      <w:pPr>
        <w:ind w:firstLine="709"/>
        <w:jc w:val="both"/>
        <w:rPr>
          <w:sz w:val="28"/>
          <w:szCs w:val="28"/>
        </w:rPr>
      </w:pPr>
      <w:r>
        <w:rPr>
          <w:sz w:val="28"/>
          <w:szCs w:val="28"/>
        </w:rPr>
        <w:t>- т</w:t>
      </w:r>
      <w:r w:rsidRPr="00EC7821">
        <w:rPr>
          <w:sz w:val="28"/>
          <w:szCs w:val="28"/>
        </w:rPr>
        <w:t>ехники взрыва и погружения</w:t>
      </w:r>
      <w:r>
        <w:rPr>
          <w:sz w:val="28"/>
          <w:szCs w:val="28"/>
        </w:rPr>
        <w:t>;</w:t>
      </w:r>
    </w:p>
    <w:p w:rsidR="00982779" w:rsidRPr="00EC7821" w:rsidRDefault="00982779" w:rsidP="00982779">
      <w:pPr>
        <w:ind w:firstLine="709"/>
        <w:jc w:val="both"/>
        <w:rPr>
          <w:sz w:val="28"/>
          <w:szCs w:val="28"/>
        </w:rPr>
      </w:pPr>
      <w:r>
        <w:rPr>
          <w:sz w:val="28"/>
          <w:szCs w:val="28"/>
        </w:rPr>
        <w:t xml:space="preserve"> - а</w:t>
      </w:r>
      <w:r w:rsidRPr="00EC7821">
        <w:rPr>
          <w:sz w:val="28"/>
          <w:szCs w:val="28"/>
        </w:rPr>
        <w:t>версивные техники</w:t>
      </w:r>
      <w:r>
        <w:rPr>
          <w:sz w:val="28"/>
          <w:szCs w:val="28"/>
        </w:rPr>
        <w:t>;</w:t>
      </w:r>
    </w:p>
    <w:p w:rsidR="00982779" w:rsidRPr="005F4946" w:rsidRDefault="00982779" w:rsidP="00982779">
      <w:pPr>
        <w:ind w:firstLine="709"/>
        <w:jc w:val="both"/>
        <w:rPr>
          <w:sz w:val="28"/>
          <w:szCs w:val="28"/>
        </w:rPr>
      </w:pPr>
      <w:r>
        <w:rPr>
          <w:sz w:val="28"/>
          <w:szCs w:val="28"/>
        </w:rPr>
        <w:t>- т</w:t>
      </w:r>
      <w:r w:rsidRPr="00EC7821">
        <w:rPr>
          <w:sz w:val="28"/>
          <w:szCs w:val="28"/>
        </w:rPr>
        <w:t>ехника тайм-аута</w:t>
      </w:r>
      <w:r>
        <w:rPr>
          <w:sz w:val="28"/>
          <w:szCs w:val="28"/>
        </w:rPr>
        <w:t>.</w:t>
      </w:r>
    </w:p>
    <w:p w:rsidR="00982779" w:rsidRPr="005F4946" w:rsidRDefault="00982779" w:rsidP="00982779">
      <w:pPr>
        <w:ind w:firstLine="709"/>
        <w:jc w:val="both"/>
        <w:rPr>
          <w:sz w:val="28"/>
          <w:szCs w:val="28"/>
        </w:rPr>
      </w:pPr>
    </w:p>
    <w:p w:rsidR="00982779" w:rsidRPr="005F4946" w:rsidRDefault="00982779" w:rsidP="00982779">
      <w:pPr>
        <w:ind w:firstLine="709"/>
        <w:jc w:val="both"/>
        <w:rPr>
          <w:b/>
          <w:sz w:val="28"/>
          <w:szCs w:val="28"/>
        </w:rPr>
      </w:pPr>
      <w:r w:rsidRPr="00EC7821">
        <w:rPr>
          <w:b/>
          <w:sz w:val="28"/>
          <w:szCs w:val="28"/>
        </w:rPr>
        <w:t>3. Характеристика когнитивного подхода в консультировании</w:t>
      </w:r>
    </w:p>
    <w:p w:rsidR="00982779" w:rsidRPr="005F4946" w:rsidRDefault="00982779" w:rsidP="00982779">
      <w:pPr>
        <w:ind w:firstLine="709"/>
        <w:jc w:val="both"/>
        <w:rPr>
          <w:b/>
          <w:sz w:val="28"/>
          <w:szCs w:val="28"/>
        </w:rPr>
      </w:pPr>
    </w:p>
    <w:p w:rsidR="00982779" w:rsidRPr="009F1C08" w:rsidRDefault="00982779" w:rsidP="00982779">
      <w:pPr>
        <w:ind w:firstLine="709"/>
        <w:jc w:val="both"/>
      </w:pPr>
      <w:r>
        <w:rPr>
          <w:sz w:val="28"/>
          <w:szCs w:val="28"/>
        </w:rPr>
        <w:t>Когнитивный подход в консультировании был разработан</w:t>
      </w:r>
      <w:r w:rsidRPr="009F1C08">
        <w:rPr>
          <w:sz w:val="28"/>
          <w:szCs w:val="28"/>
        </w:rPr>
        <w:t xml:space="preserve"> Аароном Беком в Университете Пенсильвании в начале 1960-х годов как структурированный, краткосрочный, ориентированный на настоящее вид психо</w:t>
      </w:r>
      <w:r>
        <w:rPr>
          <w:sz w:val="28"/>
          <w:szCs w:val="28"/>
        </w:rPr>
        <w:t>логической помощи</w:t>
      </w:r>
      <w:r w:rsidRPr="009F1C08">
        <w:rPr>
          <w:sz w:val="28"/>
          <w:szCs w:val="28"/>
        </w:rPr>
        <w:t xml:space="preserve">, предназначенный для лечения депрессивных расстройств. В целом </w:t>
      </w:r>
      <w:r w:rsidRPr="009F1C08">
        <w:rPr>
          <w:i/>
          <w:iCs/>
          <w:sz w:val="28"/>
          <w:szCs w:val="28"/>
        </w:rPr>
        <w:t>когнитивная модель</w:t>
      </w:r>
      <w:r w:rsidRPr="009F1C08">
        <w:rPr>
          <w:sz w:val="28"/>
          <w:szCs w:val="28"/>
        </w:rPr>
        <w:t xml:space="preserve"> предполагает, что в основе всех психологических нарушений личности лежит искаженное, или дисфункциональное, мышление (которое в свою очередь искажает эмоции и поведение пациента). Реалистичная оценка и изменение такого мышления ведут к улучшению самочувствия и гармонизации поведения</w:t>
      </w:r>
      <w:r>
        <w:rPr>
          <w:sz w:val="28"/>
          <w:szCs w:val="28"/>
        </w:rPr>
        <w:t>. Ч</w:t>
      </w:r>
      <w:r w:rsidRPr="009F1C08">
        <w:rPr>
          <w:sz w:val="28"/>
          <w:szCs w:val="28"/>
        </w:rPr>
        <w:t>тобы добиться устойчивых результатов, необходимо выявить, оценить и изменить дисфункциональные взгляды и убеждения, лежащие в основе любого психологического расстройства.</w:t>
      </w:r>
    </w:p>
    <w:p w:rsidR="00982779" w:rsidRDefault="00982779" w:rsidP="00982779">
      <w:pPr>
        <w:ind w:firstLine="709"/>
        <w:jc w:val="both"/>
        <w:rPr>
          <w:sz w:val="28"/>
          <w:szCs w:val="28"/>
        </w:rPr>
      </w:pPr>
      <w:r w:rsidRPr="009F1C08">
        <w:rPr>
          <w:color w:val="000000"/>
          <w:spacing w:val="4"/>
          <w:sz w:val="28"/>
          <w:szCs w:val="28"/>
        </w:rPr>
        <w:t>Известными учеными были разработаны другие формы когнитивно</w:t>
      </w:r>
      <w:r>
        <w:rPr>
          <w:color w:val="000000"/>
          <w:spacing w:val="4"/>
          <w:sz w:val="28"/>
          <w:szCs w:val="28"/>
        </w:rPr>
        <w:t>го консультирования.</w:t>
      </w:r>
      <w:r w:rsidRPr="009F1C08">
        <w:rPr>
          <w:color w:val="000000"/>
          <w:spacing w:val="2"/>
          <w:sz w:val="28"/>
          <w:szCs w:val="28"/>
        </w:rPr>
        <w:t xml:space="preserve"> Особо следуе</w:t>
      </w:r>
      <w:r>
        <w:rPr>
          <w:color w:val="000000"/>
          <w:spacing w:val="2"/>
          <w:sz w:val="28"/>
          <w:szCs w:val="28"/>
        </w:rPr>
        <w:t>т отметить рационально-эмотивноеконсультирование</w:t>
      </w:r>
      <w:r w:rsidRPr="009F1C08">
        <w:rPr>
          <w:color w:val="000000"/>
          <w:spacing w:val="2"/>
          <w:sz w:val="28"/>
          <w:szCs w:val="28"/>
        </w:rPr>
        <w:t xml:space="preserve"> Альберта </w:t>
      </w:r>
      <w:r>
        <w:rPr>
          <w:color w:val="000000"/>
          <w:spacing w:val="-2"/>
          <w:sz w:val="28"/>
          <w:szCs w:val="28"/>
        </w:rPr>
        <w:t>Эллиса</w:t>
      </w:r>
      <w:r w:rsidRPr="009F1C08">
        <w:rPr>
          <w:color w:val="000000"/>
          <w:spacing w:val="-2"/>
          <w:sz w:val="28"/>
          <w:szCs w:val="28"/>
        </w:rPr>
        <w:t>, мультимодальн</w:t>
      </w:r>
      <w:r>
        <w:rPr>
          <w:color w:val="000000"/>
          <w:spacing w:val="-2"/>
          <w:sz w:val="28"/>
          <w:szCs w:val="28"/>
        </w:rPr>
        <w:t>ое консультирование</w:t>
      </w:r>
      <w:r w:rsidRPr="009F1C08">
        <w:rPr>
          <w:color w:val="000000"/>
          <w:spacing w:val="-2"/>
          <w:sz w:val="28"/>
          <w:szCs w:val="28"/>
        </w:rPr>
        <w:t xml:space="preserve"> Арнольда Лазаруса</w:t>
      </w:r>
      <w:r>
        <w:rPr>
          <w:color w:val="000000"/>
          <w:spacing w:val="-2"/>
          <w:sz w:val="28"/>
          <w:szCs w:val="28"/>
        </w:rPr>
        <w:t>.</w:t>
      </w:r>
      <w:r>
        <w:rPr>
          <w:sz w:val="28"/>
          <w:szCs w:val="28"/>
        </w:rPr>
        <w:t>Когнитивная теория</w:t>
      </w:r>
      <w:r w:rsidRPr="009F1C08">
        <w:rPr>
          <w:sz w:val="28"/>
          <w:szCs w:val="28"/>
        </w:rPr>
        <w:t xml:space="preserve"> уникальна тем, что включает в себя целостную теорию личности и психопатологии, основанную на веских эмпирических доказательствах. Спектр ее применения чрезвычайно широк, что также подтверждается эмпирическими доказательствами.</w:t>
      </w:r>
    </w:p>
    <w:p w:rsidR="00982779" w:rsidRPr="00C9313E" w:rsidRDefault="00982779" w:rsidP="00982779">
      <w:pPr>
        <w:ind w:firstLine="709"/>
        <w:jc w:val="both"/>
        <w:rPr>
          <w:sz w:val="28"/>
        </w:rPr>
      </w:pPr>
      <w:r w:rsidRPr="00C9313E">
        <w:rPr>
          <w:sz w:val="28"/>
        </w:rPr>
        <w:t>3 базовых положения когнитивно</w:t>
      </w:r>
      <w:r>
        <w:rPr>
          <w:sz w:val="28"/>
        </w:rPr>
        <w:t>го консультирования:</w:t>
      </w:r>
    </w:p>
    <w:p w:rsidR="00982779" w:rsidRPr="00C9313E" w:rsidRDefault="00982779" w:rsidP="00982779">
      <w:pPr>
        <w:ind w:firstLine="709"/>
        <w:jc w:val="both"/>
        <w:rPr>
          <w:sz w:val="28"/>
        </w:rPr>
      </w:pPr>
      <w:r>
        <w:rPr>
          <w:sz w:val="28"/>
        </w:rPr>
        <w:lastRenderedPageBreak/>
        <w:t xml:space="preserve">1. </w:t>
      </w:r>
      <w:r w:rsidRPr="00C9313E">
        <w:rPr>
          <w:sz w:val="28"/>
        </w:rPr>
        <w:t>Когниц</w:t>
      </w:r>
      <w:r>
        <w:rPr>
          <w:sz w:val="28"/>
        </w:rPr>
        <w:t>ии влияют на поведение и эмоции.</w:t>
      </w:r>
    </w:p>
    <w:p w:rsidR="00982779" w:rsidRPr="00C9313E" w:rsidRDefault="00982779" w:rsidP="00982779">
      <w:pPr>
        <w:ind w:firstLine="709"/>
        <w:jc w:val="both"/>
        <w:rPr>
          <w:sz w:val="28"/>
        </w:rPr>
      </w:pPr>
      <w:r>
        <w:rPr>
          <w:sz w:val="28"/>
        </w:rPr>
        <w:t xml:space="preserve">2. </w:t>
      </w:r>
      <w:r w:rsidRPr="00C9313E">
        <w:rPr>
          <w:sz w:val="28"/>
        </w:rPr>
        <w:t>Человек может отслеживать свои мысли и имеет возможн</w:t>
      </w:r>
      <w:r>
        <w:rPr>
          <w:sz w:val="28"/>
        </w:rPr>
        <w:t>ость работать над их изменением.</w:t>
      </w:r>
    </w:p>
    <w:p w:rsidR="00982779" w:rsidRPr="009F1C08" w:rsidRDefault="00982779" w:rsidP="00982779">
      <w:pPr>
        <w:ind w:firstLine="709"/>
        <w:jc w:val="both"/>
        <w:rPr>
          <w:sz w:val="28"/>
        </w:rPr>
      </w:pPr>
      <w:r>
        <w:rPr>
          <w:sz w:val="28"/>
        </w:rPr>
        <w:t xml:space="preserve">3. </w:t>
      </w:r>
      <w:r w:rsidRPr="00C9313E">
        <w:rPr>
          <w:sz w:val="28"/>
        </w:rPr>
        <w:t>Желаемое изменение в поведении и эмоциях может быть достигнуто посредством изменения мышления.</w:t>
      </w:r>
    </w:p>
    <w:p w:rsidR="00982779" w:rsidRDefault="00982779" w:rsidP="00982779">
      <w:pPr>
        <w:ind w:firstLine="709"/>
        <w:jc w:val="both"/>
        <w:rPr>
          <w:sz w:val="28"/>
        </w:rPr>
      </w:pPr>
      <w:r w:rsidRPr="00C9313E">
        <w:rPr>
          <w:sz w:val="28"/>
        </w:rPr>
        <w:t>Общее с поведенческ</w:t>
      </w:r>
      <w:r>
        <w:rPr>
          <w:sz w:val="28"/>
        </w:rPr>
        <w:t>им подходом</w:t>
      </w:r>
      <w:r w:rsidRPr="00C9313E">
        <w:rPr>
          <w:sz w:val="28"/>
        </w:rPr>
        <w:t xml:space="preserve">:эмпиричность;центрирование на </w:t>
      </w:r>
      <w:r>
        <w:rPr>
          <w:sz w:val="28"/>
        </w:rPr>
        <w:t>н</w:t>
      </w:r>
      <w:r w:rsidRPr="00C9313E">
        <w:rPr>
          <w:sz w:val="28"/>
        </w:rPr>
        <w:t>астоящем;ориентация на проблему;</w:t>
      </w:r>
      <w:r>
        <w:rPr>
          <w:sz w:val="28"/>
        </w:rPr>
        <w:t xml:space="preserve"> необходимость </w:t>
      </w:r>
      <w:r w:rsidRPr="00C9313E">
        <w:rPr>
          <w:sz w:val="28"/>
        </w:rPr>
        <w:t>точной идентификации проблемы и ситуации</w:t>
      </w:r>
      <w:r>
        <w:rPr>
          <w:sz w:val="28"/>
        </w:rPr>
        <w:t>.</w:t>
      </w:r>
    </w:p>
    <w:p w:rsidR="00982779" w:rsidRPr="00C9313E" w:rsidRDefault="00982779" w:rsidP="00982779">
      <w:pPr>
        <w:ind w:firstLine="709"/>
        <w:jc w:val="both"/>
        <w:rPr>
          <w:sz w:val="28"/>
        </w:rPr>
      </w:pPr>
      <w:r w:rsidRPr="00C9313E">
        <w:rPr>
          <w:sz w:val="28"/>
        </w:rPr>
        <w:t>Три уровня мышления по А.Беку:</w:t>
      </w:r>
    </w:p>
    <w:p w:rsidR="00982779" w:rsidRPr="00C9313E" w:rsidRDefault="00982779" w:rsidP="00982779">
      <w:pPr>
        <w:ind w:firstLine="709"/>
        <w:jc w:val="both"/>
        <w:rPr>
          <w:sz w:val="28"/>
        </w:rPr>
      </w:pPr>
      <w:r>
        <w:rPr>
          <w:sz w:val="28"/>
        </w:rPr>
        <w:t>1. П</w:t>
      </w:r>
      <w:r w:rsidRPr="00C9313E">
        <w:rPr>
          <w:sz w:val="28"/>
        </w:rPr>
        <w:t>роизвольные мысли</w:t>
      </w:r>
      <w:r>
        <w:rPr>
          <w:sz w:val="28"/>
        </w:rPr>
        <w:t>.</w:t>
      </w:r>
    </w:p>
    <w:p w:rsidR="00982779" w:rsidRPr="00C9313E" w:rsidRDefault="00982779" w:rsidP="00982779">
      <w:pPr>
        <w:ind w:firstLine="709"/>
        <w:jc w:val="both"/>
        <w:rPr>
          <w:sz w:val="28"/>
        </w:rPr>
      </w:pPr>
      <w:r>
        <w:rPr>
          <w:sz w:val="28"/>
        </w:rPr>
        <w:t>2. Автоматические мысли.</w:t>
      </w:r>
    </w:p>
    <w:p w:rsidR="00982779" w:rsidRDefault="00982779" w:rsidP="00982779">
      <w:pPr>
        <w:ind w:firstLine="709"/>
        <w:jc w:val="both"/>
        <w:rPr>
          <w:sz w:val="28"/>
        </w:rPr>
      </w:pPr>
      <w:r>
        <w:rPr>
          <w:sz w:val="28"/>
        </w:rPr>
        <w:t>3. Б</w:t>
      </w:r>
      <w:r w:rsidRPr="00C9313E">
        <w:rPr>
          <w:sz w:val="28"/>
        </w:rPr>
        <w:t>азовые убеждения (установки) и когнитивные схемы.</w:t>
      </w:r>
    </w:p>
    <w:p w:rsidR="00982779" w:rsidRDefault="00982779" w:rsidP="00982779">
      <w:pPr>
        <w:ind w:firstLine="709"/>
        <w:jc w:val="both"/>
        <w:rPr>
          <w:sz w:val="28"/>
        </w:rPr>
      </w:pPr>
      <w:r w:rsidRPr="00C9313E">
        <w:rPr>
          <w:sz w:val="28"/>
        </w:rPr>
        <w:t>Третий уровень является наиболее глубоким и поэтому наименее осо</w:t>
      </w:r>
      <w:r>
        <w:rPr>
          <w:sz w:val="28"/>
        </w:rPr>
        <w:t xml:space="preserve">знаваемым, произвольные мысли, </w:t>
      </w:r>
      <w:r w:rsidRPr="00C9313E">
        <w:rPr>
          <w:sz w:val="28"/>
        </w:rPr>
        <w:t>наоборот, наиболее поверхностны и легко осознаваемы, автоматические мысли занимают промежуточное положение. Автоматические мысли отражают соде</w:t>
      </w:r>
      <w:r>
        <w:rPr>
          <w:sz w:val="28"/>
        </w:rPr>
        <w:t xml:space="preserve">ржание более глубокого уровня - </w:t>
      </w:r>
      <w:r w:rsidRPr="00C9313E">
        <w:rPr>
          <w:sz w:val="28"/>
        </w:rPr>
        <w:t>убеждений и схем.Поскольку эмоции и поведение человека во многом определяются его мышлением (когнициями), то, меняя мышление, можно изменить эмоциональное состояние и повлиять на поведенческую активность человека. Поэтому главное значение в когнитивно</w:t>
      </w:r>
      <w:r>
        <w:rPr>
          <w:sz w:val="28"/>
        </w:rPr>
        <w:t>м консультировании</w:t>
      </w:r>
      <w:r w:rsidRPr="00C9313E">
        <w:rPr>
          <w:sz w:val="28"/>
        </w:rPr>
        <w:t xml:space="preserve"> придаётся изменению процесса обработки информации человеком, трансформации мышления клиента.</w:t>
      </w:r>
    </w:p>
    <w:p w:rsidR="00982779" w:rsidRDefault="00982779" w:rsidP="00982779">
      <w:pPr>
        <w:ind w:firstLine="709"/>
        <w:jc w:val="both"/>
        <w:rPr>
          <w:sz w:val="28"/>
        </w:rPr>
      </w:pPr>
      <w:r w:rsidRPr="00E95265">
        <w:rPr>
          <w:sz w:val="28"/>
        </w:rPr>
        <w:t xml:space="preserve">Когнитивные ошибки – это искажения мышления, которые возникают при обработке информации клиентом, мешают логично мыслить и способствуют возникновению и сохранению психопатологических расстройств.  </w:t>
      </w:r>
    </w:p>
    <w:p w:rsidR="00982779" w:rsidRPr="00E95265" w:rsidRDefault="00982779" w:rsidP="00982779">
      <w:pPr>
        <w:ind w:firstLine="709"/>
        <w:jc w:val="both"/>
        <w:rPr>
          <w:sz w:val="28"/>
        </w:rPr>
      </w:pPr>
      <w:r w:rsidRPr="00E95265">
        <w:rPr>
          <w:sz w:val="28"/>
        </w:rPr>
        <w:t xml:space="preserve">Наиболее распространённые когнитивные ошибки: </w:t>
      </w:r>
    </w:p>
    <w:p w:rsidR="00982779" w:rsidRPr="00E95265" w:rsidRDefault="00982779" w:rsidP="00982779">
      <w:pPr>
        <w:ind w:firstLine="709"/>
        <w:jc w:val="both"/>
        <w:rPr>
          <w:sz w:val="28"/>
        </w:rPr>
      </w:pPr>
      <w:r w:rsidRPr="00E95265">
        <w:rPr>
          <w:sz w:val="28"/>
        </w:rPr>
        <w:t>1. Произвольное умозаключение – это формулирование определенных выводов при отсутствии доказательств, которые подтверждали бы их истинность, или даже при наличии доказательств обр</w:t>
      </w:r>
      <w:r>
        <w:rPr>
          <w:sz w:val="28"/>
        </w:rPr>
        <w:t xml:space="preserve">атного (т. е. когда реальность </w:t>
      </w:r>
      <w:r w:rsidRPr="00E95265">
        <w:rPr>
          <w:sz w:val="28"/>
        </w:rPr>
        <w:t>совершенно не согласуется с выводами).</w:t>
      </w:r>
    </w:p>
    <w:p w:rsidR="00982779" w:rsidRPr="00E95265" w:rsidRDefault="00982779" w:rsidP="00982779">
      <w:pPr>
        <w:ind w:firstLine="709"/>
        <w:jc w:val="both"/>
        <w:rPr>
          <w:sz w:val="28"/>
        </w:rPr>
      </w:pPr>
      <w:r w:rsidRPr="00E95265">
        <w:rPr>
          <w:sz w:val="28"/>
        </w:rPr>
        <w:t>2. Избирательная абстракция (селективное внимание) –избирательное проявление внимания к отдельной, вырванной из контекста, детали при одновременном игнорировании иной, более существенной информации.</w:t>
      </w:r>
    </w:p>
    <w:p w:rsidR="00982779" w:rsidRPr="00E95265" w:rsidRDefault="00982779" w:rsidP="00982779">
      <w:pPr>
        <w:ind w:firstLine="709"/>
        <w:jc w:val="both"/>
        <w:rPr>
          <w:sz w:val="28"/>
        </w:rPr>
      </w:pPr>
      <w:r w:rsidRPr="00E95265">
        <w:rPr>
          <w:sz w:val="28"/>
        </w:rPr>
        <w:t>3. Сверхобобщение (сверхгенерализация) – формулирование общего правила или умозаключения на основании одного или нескольких изолированных случаев и чрезмерно широкое применение этого правила к различным ситуациям, в том числе и таким, которые не имеют к нему никакого отношения.</w:t>
      </w:r>
    </w:p>
    <w:p w:rsidR="00982779" w:rsidRPr="00E95265" w:rsidRDefault="00982779" w:rsidP="00982779">
      <w:pPr>
        <w:ind w:firstLine="709"/>
        <w:jc w:val="both"/>
        <w:rPr>
          <w:sz w:val="28"/>
        </w:rPr>
      </w:pPr>
      <w:r w:rsidRPr="00E95265">
        <w:rPr>
          <w:sz w:val="28"/>
        </w:rPr>
        <w:t>4. Преувеличение и преуменьшение – некорректная оценка каких-либо событий, расценивание их как гораздо более или менее важных, нежели они есть в действительности.</w:t>
      </w:r>
    </w:p>
    <w:p w:rsidR="00982779" w:rsidRPr="00E95265" w:rsidRDefault="00982779" w:rsidP="00982779">
      <w:pPr>
        <w:ind w:firstLine="709"/>
        <w:jc w:val="both"/>
        <w:rPr>
          <w:sz w:val="28"/>
        </w:rPr>
      </w:pPr>
      <w:r w:rsidRPr="00E95265">
        <w:rPr>
          <w:sz w:val="28"/>
        </w:rPr>
        <w:t>5. Персонализация (персонификация) – склонность приписывать себе значение событий, связывать внешние события с собой при отсутствии каких-либо доказательств.</w:t>
      </w:r>
    </w:p>
    <w:p w:rsidR="00982779" w:rsidRPr="00E95265" w:rsidRDefault="00982779" w:rsidP="00982779">
      <w:pPr>
        <w:ind w:firstLine="709"/>
        <w:jc w:val="both"/>
        <w:rPr>
          <w:sz w:val="28"/>
        </w:rPr>
      </w:pPr>
      <w:r w:rsidRPr="00E95265">
        <w:rPr>
          <w:sz w:val="28"/>
        </w:rPr>
        <w:lastRenderedPageBreak/>
        <w:t xml:space="preserve">6. Дихотомическое мышление – это максималистское мышление, мышление в полярностях всё прекрасно или ужасно, очень хорошо или очень плохо. </w:t>
      </w:r>
    </w:p>
    <w:p w:rsidR="00982779" w:rsidRPr="005F4946" w:rsidRDefault="00982779" w:rsidP="00982779">
      <w:pPr>
        <w:ind w:firstLine="709"/>
        <w:jc w:val="both"/>
        <w:rPr>
          <w:sz w:val="28"/>
        </w:rPr>
      </w:pPr>
      <w:r w:rsidRPr="00E95265">
        <w:rPr>
          <w:sz w:val="28"/>
        </w:rPr>
        <w:t>7. Катастрофизация – формулирование заключений типа «всегда случается всё самое плохое».</w:t>
      </w:r>
    </w:p>
    <w:p w:rsidR="00982779" w:rsidRPr="00E95265" w:rsidRDefault="00982779" w:rsidP="00982779">
      <w:pPr>
        <w:ind w:firstLine="709"/>
        <w:jc w:val="both"/>
        <w:rPr>
          <w:sz w:val="28"/>
        </w:rPr>
      </w:pPr>
      <w:r w:rsidRPr="00E95265">
        <w:rPr>
          <w:sz w:val="28"/>
        </w:rPr>
        <w:t>Когнитивная тр</w:t>
      </w:r>
      <w:r>
        <w:rPr>
          <w:sz w:val="28"/>
        </w:rPr>
        <w:t>иада депрессии А. Бека</w:t>
      </w:r>
      <w:r w:rsidRPr="00E95265">
        <w:rPr>
          <w:sz w:val="28"/>
        </w:rPr>
        <w:t>:</w:t>
      </w:r>
    </w:p>
    <w:p w:rsidR="00982779" w:rsidRPr="00E95265" w:rsidRDefault="00982779" w:rsidP="00982779">
      <w:pPr>
        <w:ind w:firstLine="709"/>
        <w:jc w:val="both"/>
        <w:rPr>
          <w:sz w:val="28"/>
        </w:rPr>
      </w:pPr>
      <w:r>
        <w:rPr>
          <w:sz w:val="28"/>
        </w:rPr>
        <w:t xml:space="preserve">– </w:t>
      </w:r>
      <w:r w:rsidRPr="00E95265">
        <w:rPr>
          <w:sz w:val="28"/>
        </w:rPr>
        <w:t>негативное отношение к самому себе (пациент считает себя ущербным, неадекватным, неизлечимо больным или обделенным; свои неудачи он склонен объяснять якобы имеющимися у него психологическими, нравственными или физическими дефектами)</w:t>
      </w:r>
      <w:r>
        <w:rPr>
          <w:sz w:val="28"/>
        </w:rPr>
        <w:t>;</w:t>
      </w:r>
    </w:p>
    <w:p w:rsidR="00982779" w:rsidRPr="00E95265" w:rsidRDefault="00982779" w:rsidP="00982779">
      <w:pPr>
        <w:ind w:firstLine="709"/>
        <w:jc w:val="both"/>
        <w:rPr>
          <w:sz w:val="28"/>
        </w:rPr>
      </w:pPr>
      <w:r>
        <w:rPr>
          <w:sz w:val="28"/>
        </w:rPr>
        <w:t xml:space="preserve">– </w:t>
      </w:r>
      <w:r w:rsidRPr="00E95265">
        <w:rPr>
          <w:sz w:val="28"/>
        </w:rPr>
        <w:t>своему текущему опыту (пациенту кажется, что окружающий мир предъявляет к нему непомерные требования и/или чинит ему непреодолимые препятствия на пути достижения жизненных целей)</w:t>
      </w:r>
      <w:r>
        <w:rPr>
          <w:sz w:val="28"/>
        </w:rPr>
        <w:t>;</w:t>
      </w:r>
    </w:p>
    <w:p w:rsidR="00982779" w:rsidRDefault="00982779" w:rsidP="00982779">
      <w:pPr>
        <w:ind w:firstLine="709"/>
        <w:jc w:val="both"/>
        <w:rPr>
          <w:sz w:val="28"/>
        </w:rPr>
      </w:pPr>
      <w:r>
        <w:rPr>
          <w:sz w:val="28"/>
        </w:rPr>
        <w:t xml:space="preserve">– </w:t>
      </w:r>
      <w:r w:rsidRPr="00E95265">
        <w:rPr>
          <w:sz w:val="28"/>
        </w:rPr>
        <w:t>собственному будущему (обращая взгляд в будущее, депрессивный человек видит там лишь нескончаемую череду тяжких испытаний и страданий; полагает, что ему предстоит постоянно терпеть трудности, разочарования и лишения; в делах ждет неминуемого провала)</w:t>
      </w:r>
      <w:r>
        <w:rPr>
          <w:sz w:val="28"/>
        </w:rPr>
        <w:t>.</w:t>
      </w:r>
    </w:p>
    <w:p w:rsidR="00982779" w:rsidRDefault="00982779" w:rsidP="00982779">
      <w:pPr>
        <w:ind w:firstLine="709"/>
        <w:jc w:val="both"/>
        <w:rPr>
          <w:sz w:val="28"/>
        </w:rPr>
      </w:pPr>
      <w:r>
        <w:rPr>
          <w:sz w:val="28"/>
        </w:rPr>
        <w:t>Этапы работы:</w:t>
      </w:r>
    </w:p>
    <w:p w:rsidR="00982779" w:rsidRPr="00E95265" w:rsidRDefault="00982779" w:rsidP="00982779">
      <w:pPr>
        <w:ind w:firstLine="709"/>
        <w:jc w:val="both"/>
        <w:rPr>
          <w:sz w:val="28"/>
        </w:rPr>
      </w:pPr>
      <w:r>
        <w:rPr>
          <w:sz w:val="28"/>
        </w:rPr>
        <w:t xml:space="preserve">1. </w:t>
      </w:r>
      <w:r w:rsidRPr="00E95265">
        <w:rPr>
          <w:sz w:val="28"/>
        </w:rPr>
        <w:t>Идентификация неадаптивных мыслей.</w:t>
      </w:r>
    </w:p>
    <w:p w:rsidR="00982779" w:rsidRPr="00E95265" w:rsidRDefault="00982779" w:rsidP="00982779">
      <w:pPr>
        <w:ind w:firstLine="709"/>
        <w:jc w:val="both"/>
        <w:rPr>
          <w:sz w:val="28"/>
        </w:rPr>
      </w:pPr>
      <w:r>
        <w:rPr>
          <w:sz w:val="28"/>
        </w:rPr>
        <w:t xml:space="preserve">2. </w:t>
      </w:r>
      <w:r w:rsidRPr="00E95265">
        <w:rPr>
          <w:sz w:val="28"/>
        </w:rPr>
        <w:t xml:space="preserve">Отдаление. </w:t>
      </w:r>
    </w:p>
    <w:p w:rsidR="00982779" w:rsidRPr="00E95265" w:rsidRDefault="00982779" w:rsidP="00982779">
      <w:pPr>
        <w:ind w:firstLine="709"/>
        <w:jc w:val="both"/>
        <w:rPr>
          <w:sz w:val="28"/>
        </w:rPr>
      </w:pPr>
      <w:r>
        <w:rPr>
          <w:sz w:val="28"/>
        </w:rPr>
        <w:t xml:space="preserve"> – </w:t>
      </w:r>
      <w:r w:rsidRPr="00E95265">
        <w:rPr>
          <w:sz w:val="28"/>
        </w:rPr>
        <w:t>осознание автоматичности плохой мысли, ее чуждости для «Я»;</w:t>
      </w:r>
    </w:p>
    <w:p w:rsidR="00982779" w:rsidRPr="00E95265" w:rsidRDefault="00982779" w:rsidP="00982779">
      <w:pPr>
        <w:ind w:firstLine="709"/>
        <w:jc w:val="both"/>
        <w:rPr>
          <w:sz w:val="28"/>
        </w:rPr>
      </w:pPr>
      <w:r>
        <w:rPr>
          <w:sz w:val="28"/>
        </w:rPr>
        <w:t xml:space="preserve">– </w:t>
      </w:r>
      <w:r w:rsidRPr="00E95265">
        <w:rPr>
          <w:sz w:val="28"/>
        </w:rPr>
        <w:t>осознание того, что плохая мысль не адаптивна, т.е. вызывает страдания;</w:t>
      </w:r>
    </w:p>
    <w:p w:rsidR="00982779" w:rsidRPr="00E95265" w:rsidRDefault="00982779" w:rsidP="00982779">
      <w:pPr>
        <w:ind w:firstLine="709"/>
        <w:jc w:val="both"/>
        <w:rPr>
          <w:sz w:val="28"/>
        </w:rPr>
      </w:pPr>
      <w:r>
        <w:rPr>
          <w:sz w:val="28"/>
        </w:rPr>
        <w:t xml:space="preserve">– </w:t>
      </w:r>
      <w:r w:rsidRPr="00E95265">
        <w:rPr>
          <w:sz w:val="28"/>
        </w:rPr>
        <w:t>возникновение сомнения в истинности неадаптивной мысли.</w:t>
      </w:r>
    </w:p>
    <w:p w:rsidR="00982779" w:rsidRPr="00E95265" w:rsidRDefault="00982779" w:rsidP="00982779">
      <w:pPr>
        <w:ind w:firstLine="709"/>
        <w:jc w:val="both"/>
        <w:rPr>
          <w:sz w:val="28"/>
        </w:rPr>
      </w:pPr>
      <w:r w:rsidRPr="00E95265">
        <w:rPr>
          <w:sz w:val="28"/>
        </w:rPr>
        <w:t>3. Проверка истинности неадаптивной мысли.</w:t>
      </w:r>
    </w:p>
    <w:p w:rsidR="00982779" w:rsidRDefault="00982779" w:rsidP="00982779">
      <w:pPr>
        <w:ind w:firstLine="709"/>
        <w:jc w:val="both"/>
        <w:rPr>
          <w:sz w:val="28"/>
        </w:rPr>
      </w:pPr>
      <w:r w:rsidRPr="00E95265">
        <w:rPr>
          <w:sz w:val="28"/>
        </w:rPr>
        <w:t>4.  Замена неадаптивной мысли на адаптивную.</w:t>
      </w:r>
    </w:p>
    <w:p w:rsidR="00982779" w:rsidRDefault="00982779" w:rsidP="00982779">
      <w:pPr>
        <w:ind w:firstLine="709"/>
        <w:jc w:val="both"/>
        <w:rPr>
          <w:sz w:val="28"/>
        </w:rPr>
      </w:pPr>
      <w:r>
        <w:rPr>
          <w:sz w:val="28"/>
        </w:rPr>
        <w:t>Техники когнитивного консультирования:</w:t>
      </w:r>
    </w:p>
    <w:p w:rsidR="00982779" w:rsidRPr="00E95265" w:rsidRDefault="00982779" w:rsidP="00982779">
      <w:pPr>
        <w:ind w:firstLine="709"/>
        <w:jc w:val="both"/>
        <w:rPr>
          <w:sz w:val="28"/>
        </w:rPr>
      </w:pPr>
      <w:r>
        <w:rPr>
          <w:sz w:val="28"/>
        </w:rPr>
        <w:t>– ф</w:t>
      </w:r>
      <w:r w:rsidRPr="00E95265">
        <w:rPr>
          <w:sz w:val="28"/>
        </w:rPr>
        <w:t>ормула АВС</w:t>
      </w:r>
    </w:p>
    <w:p w:rsidR="00982779" w:rsidRDefault="00982779" w:rsidP="00982779">
      <w:pPr>
        <w:ind w:firstLine="709"/>
        <w:jc w:val="both"/>
        <w:rPr>
          <w:sz w:val="28"/>
        </w:rPr>
      </w:pPr>
      <w:r>
        <w:rPr>
          <w:sz w:val="28"/>
        </w:rPr>
        <w:t>– к</w:t>
      </w:r>
      <w:r w:rsidRPr="00E95265">
        <w:rPr>
          <w:sz w:val="28"/>
        </w:rPr>
        <w:t>огнитивное наводнение</w:t>
      </w:r>
    </w:p>
    <w:p w:rsidR="00982779" w:rsidRDefault="00982779" w:rsidP="00982779">
      <w:pPr>
        <w:ind w:firstLine="709"/>
        <w:jc w:val="both"/>
        <w:rPr>
          <w:rFonts w:eastAsiaTheme="minorHAnsi"/>
          <w:b/>
          <w:sz w:val="28"/>
          <w:szCs w:val="28"/>
          <w:lang w:eastAsia="en-US"/>
        </w:rPr>
      </w:pPr>
    </w:p>
    <w:p w:rsidR="00982779" w:rsidRPr="00473349" w:rsidRDefault="00982779" w:rsidP="00982779">
      <w:pPr>
        <w:ind w:firstLine="709"/>
        <w:jc w:val="both"/>
        <w:rPr>
          <w:rFonts w:eastAsiaTheme="minorHAnsi"/>
          <w:b/>
          <w:sz w:val="28"/>
          <w:szCs w:val="28"/>
          <w:lang w:eastAsia="en-US"/>
        </w:rPr>
      </w:pPr>
      <w:r>
        <w:rPr>
          <w:rFonts w:eastAsiaTheme="minorHAnsi"/>
          <w:b/>
          <w:sz w:val="28"/>
          <w:szCs w:val="28"/>
          <w:lang w:eastAsia="en-US"/>
        </w:rPr>
        <w:t>Тема 1</w:t>
      </w:r>
      <w:r w:rsidRPr="005F4946">
        <w:rPr>
          <w:rFonts w:eastAsiaTheme="minorHAnsi"/>
          <w:b/>
          <w:sz w:val="28"/>
          <w:szCs w:val="28"/>
          <w:lang w:eastAsia="en-US"/>
        </w:rPr>
        <w:t>5</w:t>
      </w:r>
      <w:r w:rsidRPr="00473349">
        <w:rPr>
          <w:rFonts w:eastAsiaTheme="minorHAnsi"/>
          <w:b/>
          <w:sz w:val="28"/>
          <w:szCs w:val="28"/>
          <w:lang w:eastAsia="en-US"/>
        </w:rPr>
        <w:t>. Психологическое консультирование в рамках эк</w:t>
      </w:r>
      <w:r>
        <w:rPr>
          <w:rFonts w:eastAsiaTheme="minorHAnsi"/>
          <w:b/>
          <w:sz w:val="28"/>
          <w:szCs w:val="28"/>
          <w:lang w:eastAsia="en-US"/>
        </w:rPr>
        <w:t xml:space="preserve">зистенциально-гуманистического </w:t>
      </w:r>
      <w:r w:rsidRPr="00473349">
        <w:rPr>
          <w:rFonts w:eastAsiaTheme="minorHAnsi"/>
          <w:b/>
          <w:sz w:val="28"/>
          <w:szCs w:val="28"/>
          <w:lang w:eastAsia="en-US"/>
        </w:rPr>
        <w:t>направления</w:t>
      </w:r>
    </w:p>
    <w:p w:rsidR="00982779" w:rsidRPr="005F4946" w:rsidRDefault="00982779" w:rsidP="00982779">
      <w:pPr>
        <w:ind w:firstLine="709"/>
        <w:rPr>
          <w:rFonts w:eastAsiaTheme="minorHAnsi"/>
          <w:sz w:val="28"/>
          <w:szCs w:val="28"/>
          <w:lang w:eastAsia="en-US"/>
        </w:rPr>
      </w:pPr>
    </w:p>
    <w:p w:rsidR="00982779" w:rsidRPr="00473349" w:rsidRDefault="00982779" w:rsidP="00982779">
      <w:pPr>
        <w:ind w:firstLine="709"/>
        <w:rPr>
          <w:rFonts w:eastAsiaTheme="minorHAnsi"/>
          <w:b/>
          <w:i/>
          <w:sz w:val="28"/>
          <w:szCs w:val="28"/>
          <w:lang w:eastAsia="en-US"/>
        </w:rPr>
      </w:pPr>
      <w:r w:rsidRPr="00473349">
        <w:rPr>
          <w:rFonts w:eastAsiaTheme="minorHAnsi"/>
          <w:b/>
          <w:i/>
          <w:sz w:val="28"/>
          <w:szCs w:val="28"/>
          <w:lang w:eastAsia="en-US"/>
        </w:rPr>
        <w:t>Вопросы:</w:t>
      </w:r>
    </w:p>
    <w:p w:rsidR="00982779" w:rsidRDefault="00982779" w:rsidP="00982779">
      <w:pPr>
        <w:ind w:firstLine="709"/>
        <w:jc w:val="both"/>
        <w:rPr>
          <w:rFonts w:eastAsiaTheme="minorHAnsi"/>
          <w:b/>
          <w:i/>
          <w:sz w:val="28"/>
          <w:szCs w:val="28"/>
          <w:lang w:eastAsia="en-US"/>
        </w:rPr>
      </w:pPr>
      <w:r w:rsidRPr="00473349">
        <w:rPr>
          <w:rFonts w:eastAsiaTheme="minorHAnsi"/>
          <w:b/>
          <w:i/>
          <w:sz w:val="28"/>
          <w:szCs w:val="28"/>
          <w:lang w:eastAsia="en-US"/>
        </w:rPr>
        <w:t xml:space="preserve">1. Консультирование в рамках человеко-центрированного подхода </w:t>
      </w:r>
    </w:p>
    <w:p w:rsidR="00982779" w:rsidRPr="00473349" w:rsidRDefault="00982779" w:rsidP="00982779">
      <w:pPr>
        <w:ind w:firstLine="709"/>
        <w:jc w:val="both"/>
        <w:rPr>
          <w:rFonts w:eastAsiaTheme="minorHAnsi"/>
          <w:b/>
          <w:i/>
          <w:sz w:val="28"/>
          <w:szCs w:val="28"/>
          <w:lang w:eastAsia="en-US"/>
        </w:rPr>
      </w:pPr>
      <w:r w:rsidRPr="00473349">
        <w:rPr>
          <w:rFonts w:eastAsiaTheme="minorHAnsi"/>
          <w:b/>
          <w:i/>
          <w:sz w:val="28"/>
          <w:szCs w:val="28"/>
          <w:lang w:eastAsia="en-US"/>
        </w:rPr>
        <w:t>К.Роджерса.</w:t>
      </w:r>
    </w:p>
    <w:p w:rsidR="00982779" w:rsidRPr="00473349" w:rsidRDefault="00982779" w:rsidP="00982779">
      <w:pPr>
        <w:ind w:firstLine="709"/>
        <w:jc w:val="both"/>
        <w:rPr>
          <w:rFonts w:eastAsiaTheme="minorHAnsi"/>
          <w:b/>
          <w:i/>
          <w:sz w:val="28"/>
          <w:szCs w:val="28"/>
          <w:lang w:eastAsia="en-US"/>
        </w:rPr>
      </w:pPr>
      <w:r w:rsidRPr="00473349">
        <w:rPr>
          <w:rFonts w:eastAsiaTheme="minorHAnsi"/>
          <w:b/>
          <w:i/>
          <w:sz w:val="28"/>
          <w:szCs w:val="28"/>
          <w:lang w:eastAsia="en-US"/>
        </w:rPr>
        <w:t>2. Особенности консультирования в гештальтподходе Ф. Перлза.</w:t>
      </w:r>
    </w:p>
    <w:p w:rsidR="00982779" w:rsidRPr="00473349" w:rsidRDefault="00982779" w:rsidP="00982779">
      <w:pPr>
        <w:ind w:firstLine="709"/>
        <w:jc w:val="both"/>
        <w:rPr>
          <w:rFonts w:eastAsiaTheme="minorHAnsi"/>
          <w:b/>
          <w:i/>
          <w:sz w:val="28"/>
          <w:szCs w:val="28"/>
          <w:lang w:eastAsia="en-US"/>
        </w:rPr>
      </w:pPr>
      <w:r w:rsidRPr="00473349">
        <w:rPr>
          <w:rFonts w:eastAsiaTheme="minorHAnsi"/>
          <w:b/>
          <w:i/>
          <w:sz w:val="28"/>
          <w:szCs w:val="28"/>
          <w:lang w:eastAsia="en-US"/>
        </w:rPr>
        <w:t>3. Общая характеристика экзистенциальной концепции консультирования.</w:t>
      </w:r>
    </w:p>
    <w:p w:rsidR="00982779" w:rsidRPr="00473349" w:rsidRDefault="00982779" w:rsidP="00982779">
      <w:pPr>
        <w:ind w:firstLine="709"/>
        <w:jc w:val="both"/>
        <w:rPr>
          <w:rFonts w:eastAsiaTheme="minorHAnsi"/>
          <w:sz w:val="28"/>
          <w:szCs w:val="28"/>
          <w:lang w:eastAsia="en-US"/>
        </w:rPr>
      </w:pPr>
    </w:p>
    <w:p w:rsidR="00982779" w:rsidRPr="00473349" w:rsidRDefault="00982779" w:rsidP="00982779">
      <w:pPr>
        <w:ind w:firstLine="709"/>
        <w:jc w:val="both"/>
        <w:rPr>
          <w:rFonts w:eastAsiaTheme="minorHAnsi"/>
          <w:b/>
          <w:sz w:val="28"/>
          <w:szCs w:val="28"/>
          <w:lang w:eastAsia="en-US"/>
        </w:rPr>
      </w:pPr>
      <w:r w:rsidRPr="00473349">
        <w:rPr>
          <w:rFonts w:eastAsiaTheme="minorHAnsi"/>
          <w:b/>
          <w:sz w:val="28"/>
          <w:szCs w:val="28"/>
          <w:lang w:eastAsia="en-US"/>
        </w:rPr>
        <w:t xml:space="preserve">1. Консультирование в рамках </w:t>
      </w:r>
      <w:r>
        <w:rPr>
          <w:rFonts w:eastAsiaTheme="minorHAnsi"/>
          <w:b/>
          <w:sz w:val="28"/>
          <w:szCs w:val="28"/>
          <w:lang w:eastAsia="en-US"/>
        </w:rPr>
        <w:t>человеко</w:t>
      </w:r>
      <w:r w:rsidRPr="0036746F">
        <w:rPr>
          <w:rFonts w:eastAsiaTheme="minorHAnsi"/>
          <w:b/>
          <w:sz w:val="28"/>
          <w:szCs w:val="28"/>
          <w:lang w:eastAsia="en-US"/>
        </w:rPr>
        <w:t>-</w:t>
      </w:r>
      <w:r w:rsidRPr="00473349">
        <w:rPr>
          <w:rFonts w:eastAsiaTheme="minorHAnsi"/>
          <w:b/>
          <w:sz w:val="28"/>
          <w:szCs w:val="28"/>
          <w:lang w:eastAsia="en-US"/>
        </w:rPr>
        <w:t>центрированного подхода К</w:t>
      </w:r>
      <w:r>
        <w:rPr>
          <w:rFonts w:eastAsiaTheme="minorHAnsi"/>
          <w:b/>
          <w:sz w:val="28"/>
          <w:szCs w:val="28"/>
          <w:lang w:eastAsia="en-US"/>
        </w:rPr>
        <w:t xml:space="preserve">. </w:t>
      </w:r>
      <w:r w:rsidRPr="00473349">
        <w:rPr>
          <w:rFonts w:eastAsiaTheme="minorHAnsi"/>
          <w:b/>
          <w:sz w:val="28"/>
          <w:szCs w:val="28"/>
          <w:lang w:eastAsia="en-US"/>
        </w:rPr>
        <w:t>Роджерса.</w:t>
      </w:r>
    </w:p>
    <w:p w:rsidR="00982779" w:rsidRPr="00473349" w:rsidRDefault="00982779" w:rsidP="00982779">
      <w:pPr>
        <w:ind w:firstLine="709"/>
        <w:jc w:val="both"/>
        <w:rPr>
          <w:rFonts w:eastAsiaTheme="minorHAnsi"/>
          <w:sz w:val="28"/>
          <w:szCs w:val="28"/>
          <w:lang w:eastAsia="en-US"/>
        </w:rPr>
      </w:pPr>
    </w:p>
    <w:p w:rsidR="00982779" w:rsidRPr="00473349" w:rsidRDefault="00982779" w:rsidP="00982779">
      <w:pPr>
        <w:ind w:firstLine="709"/>
        <w:jc w:val="both"/>
        <w:rPr>
          <w:rFonts w:eastAsiaTheme="minorHAnsi"/>
          <w:sz w:val="28"/>
          <w:szCs w:val="28"/>
          <w:lang w:eastAsia="en-US"/>
        </w:rPr>
      </w:pPr>
      <w:r>
        <w:rPr>
          <w:rFonts w:eastAsiaTheme="minorHAnsi"/>
          <w:sz w:val="28"/>
          <w:szCs w:val="28"/>
          <w:lang w:eastAsia="en-US"/>
        </w:rPr>
        <w:t>Характерные черты человеко-</w:t>
      </w:r>
      <w:r w:rsidRPr="00473349">
        <w:rPr>
          <w:rFonts w:eastAsiaTheme="minorHAnsi"/>
          <w:sz w:val="28"/>
          <w:szCs w:val="28"/>
          <w:lang w:eastAsia="en-US"/>
        </w:rPr>
        <w:t>центрированного подхода в консультировании.</w:t>
      </w:r>
    </w:p>
    <w:p w:rsidR="00982779" w:rsidRPr="00473349" w:rsidRDefault="00982779" w:rsidP="00982779">
      <w:pPr>
        <w:ind w:firstLine="709"/>
        <w:jc w:val="both"/>
        <w:rPr>
          <w:rFonts w:eastAsiaTheme="minorHAnsi"/>
          <w:sz w:val="28"/>
          <w:szCs w:val="28"/>
          <w:lang w:eastAsia="en-US"/>
        </w:rPr>
      </w:pPr>
      <w:r w:rsidRPr="00473349">
        <w:rPr>
          <w:rFonts w:eastAsiaTheme="minorHAnsi"/>
          <w:sz w:val="28"/>
          <w:szCs w:val="28"/>
          <w:lang w:eastAsia="en-US"/>
        </w:rPr>
        <w:lastRenderedPageBreak/>
        <w:t xml:space="preserve">1. Определенные установки </w:t>
      </w:r>
      <w:r>
        <w:rPr>
          <w:rFonts w:eastAsiaTheme="minorHAnsi"/>
          <w:sz w:val="28"/>
          <w:szCs w:val="28"/>
          <w:lang w:eastAsia="en-US"/>
        </w:rPr>
        <w:t>консультанта</w:t>
      </w:r>
      <w:r w:rsidRPr="00473349">
        <w:rPr>
          <w:rFonts w:eastAsiaTheme="minorHAnsi"/>
          <w:sz w:val="28"/>
          <w:szCs w:val="28"/>
          <w:lang w:eastAsia="en-US"/>
        </w:rPr>
        <w:t xml:space="preserve"> образуют необходимые и достаточные условия эффективности</w:t>
      </w:r>
      <w:r>
        <w:rPr>
          <w:rFonts w:eastAsiaTheme="minorHAnsi"/>
          <w:sz w:val="28"/>
          <w:szCs w:val="28"/>
          <w:lang w:eastAsia="en-US"/>
        </w:rPr>
        <w:t xml:space="preserve"> консультирования.</w:t>
      </w:r>
    </w:p>
    <w:p w:rsidR="00982779" w:rsidRPr="00473349" w:rsidRDefault="00982779" w:rsidP="00982779">
      <w:pPr>
        <w:ind w:firstLine="709"/>
        <w:jc w:val="both"/>
        <w:rPr>
          <w:rFonts w:eastAsiaTheme="minorHAnsi"/>
          <w:sz w:val="28"/>
          <w:szCs w:val="28"/>
          <w:lang w:eastAsia="en-US"/>
        </w:rPr>
      </w:pPr>
      <w:r w:rsidRPr="00473349">
        <w:rPr>
          <w:rFonts w:eastAsiaTheme="minorHAnsi"/>
          <w:sz w:val="28"/>
          <w:szCs w:val="28"/>
          <w:lang w:eastAsia="en-US"/>
        </w:rPr>
        <w:t>2. Значительный акцент на феноменологическом мире клиента.</w:t>
      </w:r>
    </w:p>
    <w:p w:rsidR="00982779" w:rsidRPr="00473349" w:rsidRDefault="00982779" w:rsidP="00982779">
      <w:pPr>
        <w:ind w:firstLine="709"/>
        <w:jc w:val="both"/>
        <w:rPr>
          <w:rFonts w:eastAsiaTheme="minorHAnsi"/>
          <w:sz w:val="28"/>
          <w:szCs w:val="28"/>
          <w:lang w:eastAsia="en-US"/>
        </w:rPr>
      </w:pPr>
      <w:r w:rsidRPr="00473349">
        <w:rPr>
          <w:rFonts w:eastAsiaTheme="minorHAnsi"/>
          <w:sz w:val="28"/>
          <w:szCs w:val="28"/>
          <w:lang w:eastAsia="en-US"/>
        </w:rPr>
        <w:t xml:space="preserve">3. </w:t>
      </w:r>
      <w:r>
        <w:rPr>
          <w:rFonts w:eastAsiaTheme="minorHAnsi"/>
          <w:sz w:val="28"/>
          <w:szCs w:val="28"/>
          <w:lang w:eastAsia="en-US"/>
        </w:rPr>
        <w:t>П</w:t>
      </w:r>
      <w:r w:rsidRPr="00473349">
        <w:rPr>
          <w:rFonts w:eastAsiaTheme="minorHAnsi"/>
          <w:sz w:val="28"/>
          <w:szCs w:val="28"/>
          <w:lang w:eastAsia="en-US"/>
        </w:rPr>
        <w:t>роцес</w:t>
      </w:r>
      <w:r>
        <w:rPr>
          <w:rFonts w:eastAsiaTheme="minorHAnsi"/>
          <w:sz w:val="28"/>
          <w:szCs w:val="28"/>
          <w:lang w:eastAsia="en-US"/>
        </w:rPr>
        <w:t xml:space="preserve">с психологической помощи </w:t>
      </w:r>
      <w:r w:rsidRPr="00473349">
        <w:rPr>
          <w:rFonts w:eastAsiaTheme="minorHAnsi"/>
          <w:sz w:val="28"/>
          <w:szCs w:val="28"/>
          <w:lang w:eastAsia="en-US"/>
        </w:rPr>
        <w:t>ориентирован на изменения в переживаниях, на достижение способности более полно жить в данный момент.</w:t>
      </w:r>
    </w:p>
    <w:p w:rsidR="00982779" w:rsidRPr="00473349" w:rsidRDefault="00982779" w:rsidP="00982779">
      <w:pPr>
        <w:ind w:firstLine="709"/>
        <w:jc w:val="both"/>
        <w:rPr>
          <w:rFonts w:eastAsiaTheme="minorHAnsi"/>
          <w:sz w:val="28"/>
          <w:szCs w:val="28"/>
          <w:lang w:eastAsia="en-US"/>
        </w:rPr>
      </w:pPr>
      <w:r w:rsidRPr="00473349">
        <w:rPr>
          <w:rFonts w:eastAsiaTheme="minorHAnsi"/>
          <w:sz w:val="28"/>
          <w:szCs w:val="28"/>
          <w:lang w:eastAsia="en-US"/>
        </w:rPr>
        <w:t>4. Внимание в большей степени к процессам изменения личности, а не к статической структуре.</w:t>
      </w:r>
    </w:p>
    <w:p w:rsidR="00982779" w:rsidRPr="00473349" w:rsidRDefault="00982779" w:rsidP="00982779">
      <w:pPr>
        <w:ind w:firstLine="709"/>
        <w:jc w:val="both"/>
        <w:rPr>
          <w:rFonts w:eastAsiaTheme="minorHAnsi"/>
          <w:sz w:val="28"/>
          <w:szCs w:val="28"/>
          <w:lang w:eastAsia="en-US"/>
        </w:rPr>
      </w:pPr>
      <w:r w:rsidRPr="00473349">
        <w:rPr>
          <w:rFonts w:eastAsiaTheme="minorHAnsi"/>
          <w:sz w:val="28"/>
          <w:szCs w:val="28"/>
          <w:lang w:eastAsia="en-US"/>
        </w:rPr>
        <w:t>5. Наличие гипотезы о том, что одни и те же принципы консультирования применимы ко всем людям, независимо от того, к какой клинической категории они отнесены: психотикам, невротикам или к психически здоровым людям.</w:t>
      </w:r>
    </w:p>
    <w:p w:rsidR="00982779" w:rsidRPr="00473349" w:rsidRDefault="00982779" w:rsidP="00982779">
      <w:pPr>
        <w:ind w:firstLine="709"/>
        <w:jc w:val="both"/>
        <w:rPr>
          <w:rFonts w:eastAsiaTheme="minorHAnsi"/>
          <w:sz w:val="28"/>
          <w:szCs w:val="28"/>
          <w:lang w:eastAsia="en-US"/>
        </w:rPr>
      </w:pPr>
      <w:r w:rsidRPr="00473349">
        <w:rPr>
          <w:rFonts w:eastAsiaTheme="minorHAnsi"/>
          <w:sz w:val="28"/>
          <w:szCs w:val="28"/>
          <w:lang w:eastAsia="en-US"/>
        </w:rPr>
        <w:t>6. Интерес к философским проблемам, вытекающим из практики психотерапии.</w:t>
      </w:r>
    </w:p>
    <w:p w:rsidR="00982779" w:rsidRPr="00473349" w:rsidRDefault="00982779" w:rsidP="00982779">
      <w:pPr>
        <w:ind w:firstLine="709"/>
        <w:jc w:val="both"/>
        <w:rPr>
          <w:rFonts w:eastAsiaTheme="minorHAnsi"/>
          <w:sz w:val="28"/>
          <w:szCs w:val="28"/>
          <w:lang w:eastAsia="en-US"/>
        </w:rPr>
      </w:pPr>
      <w:r w:rsidRPr="00473349">
        <w:rPr>
          <w:rFonts w:eastAsiaTheme="minorHAnsi"/>
          <w:sz w:val="28"/>
          <w:szCs w:val="28"/>
          <w:lang w:eastAsia="en-US"/>
        </w:rPr>
        <w:t>Патогенетичес</w:t>
      </w:r>
      <w:r>
        <w:rPr>
          <w:rFonts w:eastAsiaTheme="minorHAnsi"/>
          <w:sz w:val="28"/>
          <w:szCs w:val="28"/>
          <w:lang w:eastAsia="en-US"/>
        </w:rPr>
        <w:t xml:space="preserve">кий механизм развития невроза – </w:t>
      </w:r>
      <w:r w:rsidRPr="00473349">
        <w:rPr>
          <w:rFonts w:eastAsiaTheme="minorHAnsi"/>
          <w:sz w:val="28"/>
          <w:szCs w:val="28"/>
          <w:lang w:eastAsia="en-US"/>
        </w:rPr>
        <w:t>отказ от себя в угоду другим, инконгруэнтность со своим естественным, организмическим опытом.</w:t>
      </w:r>
    </w:p>
    <w:p w:rsidR="00982779" w:rsidRPr="00473349" w:rsidRDefault="00982779" w:rsidP="00982779">
      <w:pPr>
        <w:ind w:firstLine="709"/>
        <w:jc w:val="both"/>
        <w:rPr>
          <w:rFonts w:eastAsiaTheme="minorHAnsi"/>
          <w:sz w:val="28"/>
          <w:szCs w:val="28"/>
          <w:lang w:eastAsia="en-US"/>
        </w:rPr>
      </w:pPr>
      <w:r w:rsidRPr="00473349">
        <w:rPr>
          <w:rFonts w:eastAsiaTheme="minorHAnsi"/>
          <w:sz w:val="28"/>
          <w:szCs w:val="28"/>
          <w:lang w:eastAsia="en-US"/>
        </w:rPr>
        <w:t>Нео</w:t>
      </w:r>
      <w:r>
        <w:rPr>
          <w:rFonts w:eastAsiaTheme="minorHAnsi"/>
          <w:sz w:val="28"/>
          <w:szCs w:val="28"/>
          <w:lang w:eastAsia="en-US"/>
        </w:rPr>
        <w:t xml:space="preserve">бходимые и достаточные условия </w:t>
      </w:r>
      <w:r w:rsidRPr="00473349">
        <w:rPr>
          <w:rFonts w:eastAsiaTheme="minorHAnsi"/>
          <w:sz w:val="28"/>
          <w:szCs w:val="28"/>
          <w:lang w:eastAsia="en-US"/>
        </w:rPr>
        <w:t>изменения клиента:</w:t>
      </w:r>
    </w:p>
    <w:p w:rsidR="00982779" w:rsidRDefault="00982779" w:rsidP="00982779">
      <w:pPr>
        <w:ind w:firstLine="709"/>
        <w:jc w:val="both"/>
        <w:rPr>
          <w:rFonts w:eastAsiaTheme="minorHAnsi"/>
          <w:sz w:val="28"/>
          <w:szCs w:val="28"/>
          <w:lang w:eastAsia="en-US"/>
        </w:rPr>
      </w:pPr>
      <w:r>
        <w:rPr>
          <w:rFonts w:eastAsiaTheme="minorHAnsi"/>
          <w:sz w:val="28"/>
          <w:szCs w:val="28"/>
          <w:lang w:eastAsia="en-US"/>
        </w:rPr>
        <w:t>– э</w:t>
      </w:r>
      <w:r w:rsidRPr="00473349">
        <w:rPr>
          <w:rFonts w:eastAsiaTheme="minorHAnsi"/>
          <w:sz w:val="28"/>
          <w:szCs w:val="28"/>
          <w:lang w:eastAsia="en-US"/>
        </w:rPr>
        <w:t>мпатическое понимание к</w:t>
      </w:r>
      <w:r>
        <w:rPr>
          <w:rFonts w:eastAsiaTheme="minorHAnsi"/>
          <w:sz w:val="28"/>
          <w:szCs w:val="28"/>
          <w:lang w:eastAsia="en-US"/>
        </w:rPr>
        <w:t xml:space="preserve">лиента («войти в кожу клиента»); </w:t>
      </w:r>
    </w:p>
    <w:p w:rsidR="00982779" w:rsidRPr="00473349" w:rsidRDefault="00982779" w:rsidP="00982779">
      <w:pPr>
        <w:ind w:firstLine="709"/>
        <w:jc w:val="both"/>
        <w:rPr>
          <w:rFonts w:eastAsiaTheme="minorHAnsi"/>
          <w:sz w:val="28"/>
          <w:szCs w:val="28"/>
          <w:lang w:eastAsia="en-US"/>
        </w:rPr>
      </w:pPr>
      <w:r>
        <w:rPr>
          <w:rFonts w:eastAsiaTheme="minorHAnsi"/>
          <w:sz w:val="28"/>
          <w:szCs w:val="28"/>
          <w:lang w:eastAsia="en-US"/>
        </w:rPr>
        <w:t>– б</w:t>
      </w:r>
      <w:r w:rsidRPr="00473349">
        <w:rPr>
          <w:rFonts w:eastAsiaTheme="minorHAnsi"/>
          <w:sz w:val="28"/>
          <w:szCs w:val="28"/>
          <w:lang w:eastAsia="en-US"/>
        </w:rPr>
        <w:t>езусловное позитивное отношение (уважение) к клиенту(сердечност</w:t>
      </w:r>
      <w:r>
        <w:rPr>
          <w:rFonts w:eastAsiaTheme="minorHAnsi"/>
          <w:sz w:val="28"/>
          <w:szCs w:val="28"/>
          <w:lang w:eastAsia="en-US"/>
        </w:rPr>
        <w:t>ь, принятие, забота, поддержка);</w:t>
      </w:r>
    </w:p>
    <w:p w:rsidR="00982779" w:rsidRPr="00473349" w:rsidRDefault="00982779" w:rsidP="00982779">
      <w:pPr>
        <w:ind w:firstLine="709"/>
        <w:jc w:val="both"/>
        <w:rPr>
          <w:rFonts w:eastAsiaTheme="minorHAnsi"/>
          <w:sz w:val="28"/>
          <w:szCs w:val="28"/>
          <w:lang w:eastAsia="en-US"/>
        </w:rPr>
      </w:pPr>
      <w:r>
        <w:rPr>
          <w:rFonts w:eastAsiaTheme="minorHAnsi"/>
          <w:sz w:val="28"/>
          <w:szCs w:val="28"/>
          <w:lang w:eastAsia="en-US"/>
        </w:rPr>
        <w:t>– конгруэнтность консультанта</w:t>
      </w:r>
      <w:r w:rsidRPr="00473349">
        <w:rPr>
          <w:rFonts w:eastAsiaTheme="minorHAnsi"/>
          <w:sz w:val="28"/>
          <w:szCs w:val="28"/>
          <w:lang w:eastAsia="en-US"/>
        </w:rPr>
        <w:t xml:space="preserve"> (умение быть самим собой).</w:t>
      </w:r>
    </w:p>
    <w:p w:rsidR="00982779" w:rsidRPr="00473349" w:rsidRDefault="00982779" w:rsidP="00982779">
      <w:pPr>
        <w:ind w:firstLine="709"/>
        <w:jc w:val="both"/>
        <w:rPr>
          <w:rFonts w:eastAsiaTheme="minorHAnsi"/>
          <w:sz w:val="28"/>
          <w:szCs w:val="28"/>
          <w:lang w:eastAsia="en-US"/>
        </w:rPr>
      </w:pPr>
      <w:r>
        <w:rPr>
          <w:rFonts w:eastAsiaTheme="minorHAnsi"/>
          <w:sz w:val="28"/>
          <w:szCs w:val="28"/>
          <w:lang w:eastAsia="en-US"/>
        </w:rPr>
        <w:t xml:space="preserve">В подходе К. </w:t>
      </w:r>
      <w:r w:rsidRPr="00473349">
        <w:rPr>
          <w:rFonts w:eastAsiaTheme="minorHAnsi"/>
          <w:sz w:val="28"/>
          <w:szCs w:val="28"/>
          <w:lang w:eastAsia="en-US"/>
        </w:rPr>
        <w:t>Роджерса задаются специфические отношения с клиентом. Консультант представлен как человек, а контакт осуществляется как контакт человека с человеком. В известной триаде К. Роджерса консультант во взаимоотношениях с клиентом</w:t>
      </w:r>
      <w:r>
        <w:rPr>
          <w:rFonts w:eastAsiaTheme="minorHAnsi"/>
          <w:sz w:val="28"/>
          <w:szCs w:val="28"/>
          <w:lang w:eastAsia="en-US"/>
        </w:rPr>
        <w:t xml:space="preserve"> является аутентичным (от греч. – </w:t>
      </w:r>
      <w:r w:rsidRPr="00473349">
        <w:rPr>
          <w:rFonts w:eastAsiaTheme="minorHAnsi"/>
          <w:sz w:val="28"/>
          <w:szCs w:val="28"/>
          <w:lang w:eastAsia="en-US"/>
        </w:rPr>
        <w:t>подлинный). Аутентичность — понятие, разработанное в гуманистической психологии и психотерапии, отражающее одну из важнейших интегративных характеристик личности. Границы понятия «аутентичность» нечетки, часто в качестве синонимов этого термина используются такие определения как «конгруэнтность», «полноценно функционирующая личность», «свобода», «самоактуализация», «самость», «целостная личность». Он стремится сохранить безусловную положительную позицию по отношению к клиенту, принимая его с уважением как личность, и быть эмпатичным (сопереживающим). Консультант конгруэнтен в отношениях с клиентом, переживает безусловную положительную оценку по отношению к клиенту, т.е. оценивает его позитивно, независимо от того, какие чувства вызывают определенные его поступки.</w:t>
      </w:r>
    </w:p>
    <w:p w:rsidR="00982779" w:rsidRDefault="00982779" w:rsidP="00982779">
      <w:pPr>
        <w:ind w:firstLine="709"/>
        <w:jc w:val="both"/>
        <w:rPr>
          <w:rFonts w:eastAsiaTheme="minorHAnsi"/>
          <w:sz w:val="28"/>
          <w:szCs w:val="28"/>
          <w:lang w:eastAsia="en-US"/>
        </w:rPr>
      </w:pPr>
      <w:r w:rsidRPr="00473349">
        <w:rPr>
          <w:rFonts w:eastAsiaTheme="minorHAnsi"/>
          <w:sz w:val="28"/>
          <w:szCs w:val="28"/>
          <w:lang w:eastAsia="en-US"/>
        </w:rPr>
        <w:t>Техн</w:t>
      </w:r>
      <w:r>
        <w:rPr>
          <w:rFonts w:eastAsiaTheme="minorHAnsi"/>
          <w:sz w:val="28"/>
          <w:szCs w:val="28"/>
          <w:lang w:eastAsia="en-US"/>
        </w:rPr>
        <w:t>ики консультирования в человеко-</w:t>
      </w:r>
      <w:r w:rsidRPr="00473349">
        <w:rPr>
          <w:rFonts w:eastAsiaTheme="minorHAnsi"/>
          <w:sz w:val="28"/>
          <w:szCs w:val="28"/>
          <w:lang w:eastAsia="en-US"/>
        </w:rPr>
        <w:t xml:space="preserve">центрированном подходе </w:t>
      </w:r>
    </w:p>
    <w:p w:rsidR="00982779" w:rsidRPr="00473349" w:rsidRDefault="00982779" w:rsidP="00982779">
      <w:pPr>
        <w:ind w:firstLine="709"/>
        <w:jc w:val="both"/>
        <w:rPr>
          <w:rFonts w:eastAsiaTheme="minorHAnsi"/>
          <w:sz w:val="28"/>
          <w:szCs w:val="28"/>
          <w:lang w:eastAsia="en-US"/>
        </w:rPr>
      </w:pPr>
      <w:r w:rsidRPr="00473349">
        <w:rPr>
          <w:rFonts w:eastAsiaTheme="minorHAnsi"/>
          <w:sz w:val="28"/>
          <w:szCs w:val="28"/>
          <w:lang w:eastAsia="en-US"/>
        </w:rPr>
        <w:t>К. Роджерса:</w:t>
      </w:r>
    </w:p>
    <w:p w:rsidR="00982779" w:rsidRPr="00473349" w:rsidRDefault="00982779" w:rsidP="00982779">
      <w:pPr>
        <w:ind w:firstLine="709"/>
        <w:jc w:val="both"/>
        <w:rPr>
          <w:rFonts w:eastAsiaTheme="minorHAnsi"/>
          <w:sz w:val="28"/>
          <w:szCs w:val="28"/>
          <w:lang w:eastAsia="en-US"/>
        </w:rPr>
      </w:pPr>
      <w:r w:rsidRPr="00473349">
        <w:rPr>
          <w:rFonts w:eastAsiaTheme="minorHAnsi"/>
          <w:sz w:val="28"/>
          <w:szCs w:val="28"/>
          <w:lang w:eastAsia="en-US"/>
        </w:rPr>
        <w:t xml:space="preserve">1. Терапевтическое зеркало: </w:t>
      </w:r>
    </w:p>
    <w:p w:rsidR="00982779" w:rsidRPr="00473349" w:rsidRDefault="00982779" w:rsidP="00982779">
      <w:pPr>
        <w:ind w:firstLine="709"/>
        <w:jc w:val="both"/>
        <w:rPr>
          <w:rFonts w:eastAsiaTheme="minorHAnsi"/>
          <w:sz w:val="28"/>
          <w:szCs w:val="28"/>
          <w:lang w:eastAsia="en-US"/>
        </w:rPr>
      </w:pPr>
      <w:r>
        <w:rPr>
          <w:rFonts w:eastAsiaTheme="minorHAnsi"/>
          <w:sz w:val="28"/>
          <w:szCs w:val="28"/>
          <w:lang w:eastAsia="en-US"/>
        </w:rPr>
        <w:t>– т</w:t>
      </w:r>
      <w:r w:rsidRPr="00473349">
        <w:rPr>
          <w:rFonts w:eastAsiaTheme="minorHAnsi"/>
          <w:sz w:val="28"/>
          <w:szCs w:val="28"/>
          <w:lang w:eastAsia="en-US"/>
        </w:rPr>
        <w:t>ехника рефлексивных ответов (техни</w:t>
      </w:r>
      <w:r>
        <w:rPr>
          <w:rFonts w:eastAsiaTheme="minorHAnsi"/>
          <w:sz w:val="28"/>
          <w:szCs w:val="28"/>
          <w:lang w:eastAsia="en-US"/>
        </w:rPr>
        <w:t>ка повторов; техника обобщения);</w:t>
      </w:r>
    </w:p>
    <w:p w:rsidR="00982779" w:rsidRPr="00473349" w:rsidRDefault="00982779" w:rsidP="00982779">
      <w:pPr>
        <w:ind w:firstLine="709"/>
        <w:jc w:val="both"/>
        <w:rPr>
          <w:rFonts w:eastAsiaTheme="minorHAnsi"/>
          <w:sz w:val="28"/>
          <w:szCs w:val="28"/>
          <w:lang w:eastAsia="en-US"/>
        </w:rPr>
      </w:pPr>
      <w:r>
        <w:rPr>
          <w:rFonts w:eastAsiaTheme="minorHAnsi"/>
          <w:sz w:val="28"/>
          <w:szCs w:val="28"/>
          <w:lang w:eastAsia="en-US"/>
        </w:rPr>
        <w:t>-– т</w:t>
      </w:r>
      <w:r w:rsidRPr="00473349">
        <w:rPr>
          <w:rFonts w:eastAsiaTheme="minorHAnsi"/>
          <w:sz w:val="28"/>
          <w:szCs w:val="28"/>
          <w:lang w:eastAsia="en-US"/>
        </w:rPr>
        <w:t>ехника эмпатических ответов</w:t>
      </w:r>
      <w:r>
        <w:rPr>
          <w:rFonts w:eastAsiaTheme="minorHAnsi"/>
          <w:sz w:val="28"/>
          <w:szCs w:val="28"/>
          <w:lang w:eastAsia="en-US"/>
        </w:rPr>
        <w:t>.</w:t>
      </w:r>
    </w:p>
    <w:p w:rsidR="00982779" w:rsidRDefault="00982779" w:rsidP="00982779">
      <w:pPr>
        <w:ind w:firstLine="709"/>
        <w:jc w:val="both"/>
        <w:rPr>
          <w:rFonts w:eastAsiaTheme="minorHAnsi"/>
          <w:sz w:val="28"/>
          <w:szCs w:val="28"/>
          <w:lang w:eastAsia="en-US"/>
        </w:rPr>
      </w:pPr>
      <w:r w:rsidRPr="00473349">
        <w:rPr>
          <w:rFonts w:eastAsiaTheme="minorHAnsi"/>
          <w:sz w:val="28"/>
          <w:szCs w:val="28"/>
          <w:lang w:eastAsia="en-US"/>
        </w:rPr>
        <w:t>2. Техника метафоры.</w:t>
      </w:r>
    </w:p>
    <w:p w:rsidR="00982779" w:rsidRDefault="00982779" w:rsidP="00982779">
      <w:pPr>
        <w:ind w:firstLine="709"/>
        <w:jc w:val="both"/>
        <w:rPr>
          <w:rFonts w:eastAsiaTheme="minorHAnsi"/>
          <w:b/>
          <w:sz w:val="28"/>
          <w:szCs w:val="28"/>
          <w:lang w:eastAsia="en-US"/>
        </w:rPr>
      </w:pPr>
    </w:p>
    <w:p w:rsidR="00982779" w:rsidRPr="005B398C" w:rsidRDefault="00982779" w:rsidP="00982779">
      <w:pPr>
        <w:ind w:firstLine="709"/>
        <w:jc w:val="both"/>
        <w:rPr>
          <w:rFonts w:eastAsiaTheme="minorHAnsi"/>
          <w:sz w:val="28"/>
          <w:szCs w:val="28"/>
          <w:lang w:eastAsia="en-US"/>
        </w:rPr>
      </w:pPr>
      <w:r w:rsidRPr="00473349">
        <w:rPr>
          <w:rFonts w:eastAsiaTheme="minorHAnsi"/>
          <w:b/>
          <w:sz w:val="28"/>
          <w:szCs w:val="28"/>
          <w:lang w:eastAsia="en-US"/>
        </w:rPr>
        <w:lastRenderedPageBreak/>
        <w:t>2. Особенности консультирования в гештальтподходе Ф. Перлза</w:t>
      </w:r>
    </w:p>
    <w:p w:rsidR="00982779" w:rsidRPr="00473349" w:rsidRDefault="00982779" w:rsidP="00982779">
      <w:pPr>
        <w:ind w:firstLine="709"/>
        <w:jc w:val="both"/>
        <w:rPr>
          <w:rFonts w:eastAsiaTheme="minorHAnsi"/>
          <w:sz w:val="28"/>
          <w:szCs w:val="28"/>
          <w:lang w:eastAsia="en-US"/>
        </w:rPr>
      </w:pPr>
    </w:p>
    <w:p w:rsidR="00982779" w:rsidRPr="00473349" w:rsidRDefault="00982779" w:rsidP="00982779">
      <w:pPr>
        <w:ind w:firstLine="709"/>
        <w:jc w:val="both"/>
        <w:rPr>
          <w:rFonts w:eastAsiaTheme="minorHAnsi"/>
          <w:sz w:val="28"/>
          <w:szCs w:val="28"/>
          <w:lang w:eastAsia="en-US"/>
        </w:rPr>
      </w:pPr>
      <w:r w:rsidRPr="00473349">
        <w:rPr>
          <w:rFonts w:eastAsiaTheme="minorHAnsi"/>
          <w:sz w:val="28"/>
          <w:szCs w:val="28"/>
          <w:lang w:eastAsia="en-US"/>
        </w:rPr>
        <w:t>Основные понятия гештальтподхода Ф.Перлза:</w:t>
      </w:r>
    </w:p>
    <w:p w:rsidR="00982779" w:rsidRPr="00473349" w:rsidRDefault="00982779" w:rsidP="00982779">
      <w:pPr>
        <w:ind w:firstLine="709"/>
        <w:jc w:val="both"/>
        <w:rPr>
          <w:rFonts w:eastAsiaTheme="minorHAnsi"/>
          <w:sz w:val="28"/>
          <w:szCs w:val="28"/>
          <w:lang w:eastAsia="en-US"/>
        </w:rPr>
      </w:pPr>
      <w:r w:rsidRPr="00473349">
        <w:rPr>
          <w:rFonts w:eastAsiaTheme="minorHAnsi"/>
          <w:sz w:val="28"/>
          <w:szCs w:val="28"/>
          <w:lang w:eastAsia="en-US"/>
        </w:rPr>
        <w:t>1. Человек всегда действует как целое, в нем важно и то, о чем он говорит, и то, что он чувствует, и то, как он двигается, то есть все, в чем выражается способ построения его внутреннего мира.</w:t>
      </w:r>
    </w:p>
    <w:p w:rsidR="00982779" w:rsidRPr="00473349" w:rsidRDefault="00982779" w:rsidP="00982779">
      <w:pPr>
        <w:ind w:firstLine="709"/>
        <w:jc w:val="both"/>
        <w:rPr>
          <w:rFonts w:eastAsiaTheme="minorHAnsi"/>
          <w:sz w:val="28"/>
          <w:szCs w:val="28"/>
          <w:lang w:eastAsia="en-US"/>
        </w:rPr>
      </w:pPr>
      <w:r w:rsidRPr="00473349">
        <w:rPr>
          <w:rFonts w:eastAsiaTheme="minorHAnsi"/>
          <w:sz w:val="28"/>
          <w:szCs w:val="28"/>
          <w:lang w:eastAsia="en-US"/>
        </w:rPr>
        <w:t>2. Человек сам творит свою субъективную реальность, а творение всегда свободно.  Поэтому человек по пр</w:t>
      </w:r>
      <w:r>
        <w:rPr>
          <w:rFonts w:eastAsiaTheme="minorHAnsi"/>
          <w:sz w:val="28"/>
          <w:szCs w:val="28"/>
          <w:lang w:eastAsia="en-US"/>
        </w:rPr>
        <w:t xml:space="preserve">ироде свободен и ответственен, </w:t>
      </w:r>
      <w:r w:rsidRPr="00473349">
        <w:rPr>
          <w:rFonts w:eastAsiaTheme="minorHAnsi"/>
          <w:sz w:val="28"/>
          <w:szCs w:val="28"/>
          <w:lang w:eastAsia="en-US"/>
        </w:rPr>
        <w:t>у него всегда есть выбор.</w:t>
      </w:r>
    </w:p>
    <w:p w:rsidR="00982779" w:rsidRPr="00473349" w:rsidRDefault="00982779" w:rsidP="00982779">
      <w:pPr>
        <w:ind w:firstLine="709"/>
        <w:jc w:val="both"/>
        <w:rPr>
          <w:rFonts w:eastAsiaTheme="minorHAnsi"/>
          <w:sz w:val="28"/>
          <w:szCs w:val="28"/>
          <w:lang w:eastAsia="en-US"/>
        </w:rPr>
      </w:pPr>
      <w:r w:rsidRPr="00473349">
        <w:rPr>
          <w:rFonts w:eastAsiaTheme="minorHAnsi"/>
          <w:sz w:val="28"/>
          <w:szCs w:val="28"/>
          <w:lang w:eastAsia="en-US"/>
        </w:rPr>
        <w:t>3. Восприятие прошлого опосредуется эмоциональными проблемами настоящего. Если человек стремится избегать травматических событий, он не способен пребывать «здесь и теперь».</w:t>
      </w:r>
    </w:p>
    <w:p w:rsidR="00982779" w:rsidRPr="00473349" w:rsidRDefault="00982779" w:rsidP="00982779">
      <w:pPr>
        <w:ind w:firstLine="709"/>
        <w:jc w:val="both"/>
        <w:rPr>
          <w:rFonts w:eastAsiaTheme="minorHAnsi"/>
          <w:sz w:val="28"/>
          <w:szCs w:val="28"/>
          <w:lang w:eastAsia="en-US"/>
        </w:rPr>
      </w:pPr>
      <w:r w:rsidRPr="00473349">
        <w:rPr>
          <w:rFonts w:eastAsiaTheme="minorHAnsi"/>
          <w:sz w:val="28"/>
          <w:szCs w:val="28"/>
          <w:lang w:eastAsia="en-US"/>
        </w:rPr>
        <w:t>4. Под гештальтомФ.Перлз понимал результат интеграции множества факторов, действующих в данный момент. Незавершенные гештальты приходят из прошлого в настоящее как неотреагированные чувства, неудовлетворенные потребности.</w:t>
      </w:r>
    </w:p>
    <w:p w:rsidR="00982779" w:rsidRPr="00473349" w:rsidRDefault="00982779" w:rsidP="00982779">
      <w:pPr>
        <w:ind w:firstLine="709"/>
        <w:jc w:val="both"/>
        <w:rPr>
          <w:rFonts w:eastAsiaTheme="minorHAnsi"/>
          <w:sz w:val="28"/>
          <w:szCs w:val="28"/>
          <w:lang w:eastAsia="en-US"/>
        </w:rPr>
      </w:pPr>
      <w:r w:rsidRPr="00473349">
        <w:rPr>
          <w:rFonts w:eastAsiaTheme="minorHAnsi"/>
          <w:sz w:val="28"/>
          <w:szCs w:val="28"/>
          <w:lang w:eastAsia="en-US"/>
        </w:rPr>
        <w:t>5. Фигурой является наиболее важная часть текущего опыта: эмоция, потребность, актуальная в данный момент.</w:t>
      </w:r>
    </w:p>
    <w:p w:rsidR="00982779" w:rsidRPr="00473349" w:rsidRDefault="00982779" w:rsidP="00982779">
      <w:pPr>
        <w:ind w:firstLine="709"/>
        <w:jc w:val="both"/>
        <w:rPr>
          <w:rFonts w:eastAsiaTheme="minorHAnsi"/>
          <w:sz w:val="28"/>
          <w:szCs w:val="28"/>
          <w:lang w:eastAsia="en-US"/>
        </w:rPr>
      </w:pPr>
      <w:r>
        <w:rPr>
          <w:rFonts w:eastAsiaTheme="minorHAnsi"/>
          <w:sz w:val="28"/>
          <w:szCs w:val="28"/>
          <w:lang w:eastAsia="en-US"/>
        </w:rPr>
        <w:t xml:space="preserve">6. Контакт – </w:t>
      </w:r>
      <w:r w:rsidRPr="00473349">
        <w:rPr>
          <w:rFonts w:eastAsiaTheme="minorHAnsi"/>
          <w:sz w:val="28"/>
          <w:szCs w:val="28"/>
          <w:lang w:eastAsia="en-US"/>
        </w:rPr>
        <w:t>оптимальный способ существования, при котором происходит встреча людей без нарушения границ каждого из них.</w:t>
      </w:r>
    </w:p>
    <w:p w:rsidR="00982779" w:rsidRPr="00473349" w:rsidRDefault="00982779" w:rsidP="00982779">
      <w:pPr>
        <w:ind w:firstLine="709"/>
        <w:jc w:val="both"/>
        <w:rPr>
          <w:rFonts w:eastAsiaTheme="minorHAnsi"/>
          <w:sz w:val="28"/>
          <w:szCs w:val="28"/>
          <w:lang w:eastAsia="en-US"/>
        </w:rPr>
      </w:pPr>
      <w:r w:rsidRPr="00473349">
        <w:rPr>
          <w:rFonts w:eastAsiaTheme="minorHAnsi"/>
          <w:sz w:val="28"/>
          <w:szCs w:val="28"/>
          <w:lang w:eastAsia="en-US"/>
        </w:rPr>
        <w:t>Механизмы формирования невроза:</w:t>
      </w:r>
    </w:p>
    <w:p w:rsidR="00982779" w:rsidRPr="00473349" w:rsidRDefault="00982779" w:rsidP="00982779">
      <w:pPr>
        <w:ind w:firstLine="709"/>
        <w:jc w:val="both"/>
        <w:rPr>
          <w:rFonts w:eastAsiaTheme="minorHAnsi"/>
          <w:sz w:val="28"/>
          <w:szCs w:val="28"/>
          <w:lang w:eastAsia="en-US"/>
        </w:rPr>
      </w:pPr>
      <w:r>
        <w:rPr>
          <w:rFonts w:eastAsiaTheme="minorHAnsi"/>
          <w:sz w:val="28"/>
          <w:szCs w:val="28"/>
          <w:lang w:eastAsia="en-US"/>
        </w:rPr>
        <w:t xml:space="preserve">1. Дифлексия – </w:t>
      </w:r>
      <w:r w:rsidRPr="00473349">
        <w:rPr>
          <w:rFonts w:eastAsiaTheme="minorHAnsi"/>
          <w:sz w:val="28"/>
          <w:szCs w:val="28"/>
          <w:lang w:eastAsia="en-US"/>
        </w:rPr>
        <w:t>неосознаваемый механизм ухода, направленный на прекращение контакта и усиление изоляц</w:t>
      </w:r>
      <w:r>
        <w:rPr>
          <w:rFonts w:eastAsiaTheme="minorHAnsi"/>
          <w:sz w:val="28"/>
          <w:szCs w:val="28"/>
          <w:lang w:eastAsia="en-US"/>
        </w:rPr>
        <w:t>ии человека, как от других, так</w:t>
      </w:r>
      <w:r w:rsidRPr="00473349">
        <w:rPr>
          <w:rFonts w:eastAsiaTheme="minorHAnsi"/>
          <w:sz w:val="28"/>
          <w:szCs w:val="28"/>
          <w:lang w:eastAsia="en-US"/>
        </w:rPr>
        <w:t xml:space="preserve"> и от собственного опыта.  </w:t>
      </w:r>
    </w:p>
    <w:p w:rsidR="00982779" w:rsidRPr="00473349" w:rsidRDefault="00982779" w:rsidP="00982779">
      <w:pPr>
        <w:ind w:firstLine="709"/>
        <w:jc w:val="both"/>
        <w:rPr>
          <w:rFonts w:eastAsiaTheme="minorHAnsi"/>
          <w:sz w:val="28"/>
          <w:szCs w:val="28"/>
          <w:lang w:eastAsia="en-US"/>
        </w:rPr>
      </w:pPr>
      <w:r>
        <w:rPr>
          <w:rFonts w:eastAsiaTheme="minorHAnsi"/>
          <w:sz w:val="28"/>
          <w:szCs w:val="28"/>
          <w:lang w:eastAsia="en-US"/>
        </w:rPr>
        <w:t xml:space="preserve">2. Слияние </w:t>
      </w:r>
      <w:r w:rsidRPr="00473349">
        <w:rPr>
          <w:rFonts w:eastAsiaTheme="minorHAnsi"/>
          <w:sz w:val="28"/>
          <w:szCs w:val="28"/>
          <w:lang w:eastAsia="en-US"/>
        </w:rPr>
        <w:t>представляет собой такой способ ухода контакта, когда объект не становится четкой фигурой, он не воспринимается отдельно.</w:t>
      </w:r>
    </w:p>
    <w:p w:rsidR="00982779" w:rsidRPr="00473349" w:rsidRDefault="00982779" w:rsidP="00982779">
      <w:pPr>
        <w:ind w:firstLine="709"/>
        <w:jc w:val="both"/>
        <w:rPr>
          <w:rFonts w:eastAsiaTheme="minorHAnsi"/>
          <w:sz w:val="28"/>
          <w:szCs w:val="28"/>
          <w:lang w:eastAsia="en-US"/>
        </w:rPr>
      </w:pPr>
      <w:r w:rsidRPr="00473349">
        <w:rPr>
          <w:rFonts w:eastAsiaTheme="minorHAnsi"/>
          <w:sz w:val="28"/>
          <w:szCs w:val="28"/>
          <w:lang w:eastAsia="en-US"/>
        </w:rPr>
        <w:t xml:space="preserve">3. Интроекция является способом заимствования чужого опыта. </w:t>
      </w:r>
    </w:p>
    <w:p w:rsidR="00982779" w:rsidRPr="00473349" w:rsidRDefault="00982779" w:rsidP="00982779">
      <w:pPr>
        <w:ind w:firstLine="709"/>
        <w:jc w:val="both"/>
        <w:rPr>
          <w:rFonts w:eastAsiaTheme="minorHAnsi"/>
          <w:sz w:val="28"/>
          <w:szCs w:val="28"/>
          <w:lang w:eastAsia="en-US"/>
        </w:rPr>
      </w:pPr>
      <w:r w:rsidRPr="00473349">
        <w:rPr>
          <w:rFonts w:eastAsiaTheme="minorHAnsi"/>
          <w:sz w:val="28"/>
          <w:szCs w:val="28"/>
          <w:lang w:eastAsia="en-US"/>
        </w:rPr>
        <w:t xml:space="preserve">4. Проекция противоположна интроекции, в этом случае граница переносится не внутрь «я», а вовне. </w:t>
      </w:r>
    </w:p>
    <w:p w:rsidR="00982779" w:rsidRPr="00473349" w:rsidRDefault="00982779" w:rsidP="00982779">
      <w:pPr>
        <w:ind w:firstLine="709"/>
        <w:jc w:val="both"/>
        <w:rPr>
          <w:rFonts w:eastAsiaTheme="minorHAnsi"/>
          <w:sz w:val="28"/>
          <w:szCs w:val="28"/>
          <w:lang w:eastAsia="en-US"/>
        </w:rPr>
      </w:pPr>
      <w:r>
        <w:rPr>
          <w:rFonts w:eastAsiaTheme="minorHAnsi"/>
          <w:sz w:val="28"/>
          <w:szCs w:val="28"/>
          <w:lang w:eastAsia="en-US"/>
        </w:rPr>
        <w:t xml:space="preserve">5. Ретрофлексия </w:t>
      </w:r>
      <w:r w:rsidRPr="00473349">
        <w:rPr>
          <w:rFonts w:eastAsiaTheme="minorHAnsi"/>
          <w:sz w:val="28"/>
          <w:szCs w:val="28"/>
          <w:lang w:eastAsia="en-US"/>
        </w:rPr>
        <w:t>возникает, если какой-либо внутренний импульс, встретив препятствие, изменил направление.</w:t>
      </w:r>
    </w:p>
    <w:p w:rsidR="00982779" w:rsidRPr="00473349" w:rsidRDefault="00982779" w:rsidP="00982779">
      <w:pPr>
        <w:ind w:firstLine="709"/>
        <w:jc w:val="both"/>
        <w:rPr>
          <w:rFonts w:eastAsiaTheme="minorHAnsi"/>
          <w:sz w:val="28"/>
          <w:szCs w:val="28"/>
          <w:lang w:eastAsia="en-US"/>
        </w:rPr>
      </w:pPr>
      <w:r w:rsidRPr="00473349">
        <w:rPr>
          <w:rFonts w:eastAsiaTheme="minorHAnsi"/>
          <w:sz w:val="28"/>
          <w:szCs w:val="28"/>
          <w:lang w:eastAsia="en-US"/>
        </w:rPr>
        <w:t>Этапы психологического консультирования в гештальтподходе:</w:t>
      </w:r>
    </w:p>
    <w:p w:rsidR="00982779" w:rsidRPr="00473349" w:rsidRDefault="00982779" w:rsidP="00982779">
      <w:pPr>
        <w:ind w:firstLine="709"/>
        <w:jc w:val="both"/>
        <w:rPr>
          <w:rFonts w:eastAsiaTheme="minorHAnsi"/>
          <w:sz w:val="28"/>
          <w:szCs w:val="28"/>
          <w:lang w:eastAsia="en-US"/>
        </w:rPr>
      </w:pPr>
      <w:r w:rsidRPr="00473349">
        <w:rPr>
          <w:rFonts w:eastAsiaTheme="minorHAnsi"/>
          <w:sz w:val="28"/>
          <w:szCs w:val="28"/>
          <w:lang w:eastAsia="en-US"/>
        </w:rPr>
        <w:t>1. Уровень клише.</w:t>
      </w:r>
    </w:p>
    <w:p w:rsidR="00982779" w:rsidRPr="00473349" w:rsidRDefault="00982779" w:rsidP="00982779">
      <w:pPr>
        <w:ind w:firstLine="709"/>
        <w:jc w:val="both"/>
        <w:rPr>
          <w:rFonts w:eastAsiaTheme="minorHAnsi"/>
          <w:sz w:val="28"/>
          <w:szCs w:val="28"/>
          <w:lang w:eastAsia="en-US"/>
        </w:rPr>
      </w:pPr>
      <w:r w:rsidRPr="00473349">
        <w:rPr>
          <w:rFonts w:eastAsiaTheme="minorHAnsi"/>
          <w:sz w:val="28"/>
          <w:szCs w:val="28"/>
          <w:lang w:eastAsia="en-US"/>
        </w:rPr>
        <w:t>2. Уровень ролей.</w:t>
      </w:r>
    </w:p>
    <w:p w:rsidR="00982779" w:rsidRPr="00473349" w:rsidRDefault="00982779" w:rsidP="00982779">
      <w:pPr>
        <w:ind w:firstLine="709"/>
        <w:jc w:val="both"/>
        <w:rPr>
          <w:rFonts w:eastAsiaTheme="minorHAnsi"/>
          <w:sz w:val="28"/>
          <w:szCs w:val="28"/>
          <w:lang w:eastAsia="en-US"/>
        </w:rPr>
      </w:pPr>
      <w:r w:rsidRPr="00473349">
        <w:rPr>
          <w:rFonts w:eastAsiaTheme="minorHAnsi"/>
          <w:sz w:val="28"/>
          <w:szCs w:val="28"/>
          <w:lang w:eastAsia="en-US"/>
        </w:rPr>
        <w:t>3. Уровень тупика.</w:t>
      </w:r>
    </w:p>
    <w:p w:rsidR="00982779" w:rsidRPr="00473349" w:rsidRDefault="00982779" w:rsidP="00982779">
      <w:pPr>
        <w:ind w:firstLine="709"/>
        <w:jc w:val="both"/>
        <w:rPr>
          <w:rFonts w:eastAsiaTheme="minorHAnsi"/>
          <w:sz w:val="28"/>
          <w:szCs w:val="28"/>
          <w:lang w:eastAsia="en-US"/>
        </w:rPr>
      </w:pPr>
      <w:r w:rsidRPr="00473349">
        <w:rPr>
          <w:rFonts w:eastAsiaTheme="minorHAnsi"/>
          <w:sz w:val="28"/>
          <w:szCs w:val="28"/>
          <w:lang w:eastAsia="en-US"/>
        </w:rPr>
        <w:t>4. Уровень внутреннего взрыва.</w:t>
      </w:r>
    </w:p>
    <w:p w:rsidR="00982779" w:rsidRPr="00473349" w:rsidRDefault="00982779" w:rsidP="00982779">
      <w:pPr>
        <w:ind w:firstLine="709"/>
        <w:jc w:val="both"/>
        <w:rPr>
          <w:rFonts w:eastAsiaTheme="minorHAnsi"/>
          <w:sz w:val="28"/>
          <w:szCs w:val="28"/>
          <w:lang w:eastAsia="en-US"/>
        </w:rPr>
      </w:pPr>
      <w:r w:rsidRPr="00473349">
        <w:rPr>
          <w:rFonts w:eastAsiaTheme="minorHAnsi"/>
          <w:sz w:val="28"/>
          <w:szCs w:val="28"/>
          <w:lang w:eastAsia="en-US"/>
        </w:rPr>
        <w:t>5. Осознавание.</w:t>
      </w:r>
    </w:p>
    <w:p w:rsidR="00982779" w:rsidRPr="005F4946" w:rsidRDefault="00982779" w:rsidP="00982779">
      <w:pPr>
        <w:ind w:firstLine="709"/>
        <w:jc w:val="both"/>
        <w:rPr>
          <w:rFonts w:eastAsiaTheme="minorHAnsi"/>
          <w:sz w:val="28"/>
          <w:szCs w:val="28"/>
          <w:lang w:eastAsia="en-US"/>
        </w:rPr>
      </w:pPr>
      <w:r w:rsidRPr="00473349">
        <w:rPr>
          <w:rFonts w:eastAsiaTheme="minorHAnsi"/>
          <w:sz w:val="28"/>
          <w:szCs w:val="28"/>
          <w:lang w:eastAsia="en-US"/>
        </w:rPr>
        <w:t>Отношения консульт</w:t>
      </w:r>
      <w:r>
        <w:rPr>
          <w:rFonts w:eastAsiaTheme="minorHAnsi"/>
          <w:sz w:val="28"/>
          <w:szCs w:val="28"/>
          <w:lang w:eastAsia="en-US"/>
        </w:rPr>
        <w:t xml:space="preserve">анта и клиента в подходе </w:t>
      </w:r>
      <w:r w:rsidRPr="00473349">
        <w:rPr>
          <w:rFonts w:eastAsiaTheme="minorHAnsi"/>
          <w:sz w:val="28"/>
          <w:szCs w:val="28"/>
          <w:lang w:eastAsia="en-US"/>
        </w:rPr>
        <w:t>Ф. Перлза рассматриваются не как ассиметричные отношения врача и пациента, а как экзистенциальная вс</w:t>
      </w:r>
      <w:r>
        <w:rPr>
          <w:rFonts w:eastAsiaTheme="minorHAnsi"/>
          <w:sz w:val="28"/>
          <w:szCs w:val="28"/>
          <w:lang w:eastAsia="en-US"/>
        </w:rPr>
        <w:t xml:space="preserve">треча двух людей. Консультант – </w:t>
      </w:r>
      <w:r w:rsidRPr="00473349">
        <w:rPr>
          <w:rFonts w:eastAsiaTheme="minorHAnsi"/>
          <w:sz w:val="28"/>
          <w:szCs w:val="28"/>
          <w:lang w:eastAsia="en-US"/>
        </w:rPr>
        <w:t>«катализатор», «помощник». Он старается избегать непосредственного вмешательства в личные чувства клиента - скорее, он пытается облегчить выражение этих чувств, а клиенту отводится активная роль.</w:t>
      </w:r>
    </w:p>
    <w:p w:rsidR="00982779" w:rsidRPr="00473349" w:rsidRDefault="00982779" w:rsidP="00982779">
      <w:pPr>
        <w:ind w:firstLine="709"/>
        <w:jc w:val="both"/>
        <w:rPr>
          <w:rFonts w:eastAsiaTheme="minorHAnsi"/>
          <w:sz w:val="28"/>
          <w:szCs w:val="28"/>
          <w:lang w:eastAsia="en-US"/>
        </w:rPr>
      </w:pPr>
      <w:r w:rsidRPr="00473349">
        <w:rPr>
          <w:rFonts w:eastAsiaTheme="minorHAnsi"/>
          <w:sz w:val="28"/>
          <w:szCs w:val="28"/>
          <w:lang w:eastAsia="en-US"/>
        </w:rPr>
        <w:t>Техники консультирования:</w:t>
      </w:r>
    </w:p>
    <w:p w:rsidR="00982779" w:rsidRPr="00473349" w:rsidRDefault="00982779" w:rsidP="00982779">
      <w:pPr>
        <w:ind w:firstLine="709"/>
        <w:jc w:val="both"/>
        <w:rPr>
          <w:rFonts w:eastAsiaTheme="minorHAnsi"/>
          <w:sz w:val="28"/>
          <w:szCs w:val="28"/>
          <w:lang w:eastAsia="en-US"/>
        </w:rPr>
      </w:pPr>
      <w:r w:rsidRPr="00473349">
        <w:rPr>
          <w:rFonts w:eastAsiaTheme="minorHAnsi"/>
          <w:sz w:val="28"/>
          <w:szCs w:val="28"/>
          <w:lang w:eastAsia="en-US"/>
        </w:rPr>
        <w:t>1. Осознавания.</w:t>
      </w:r>
    </w:p>
    <w:p w:rsidR="00982779" w:rsidRPr="00473349" w:rsidRDefault="00982779" w:rsidP="00982779">
      <w:pPr>
        <w:ind w:firstLine="709"/>
        <w:jc w:val="both"/>
        <w:rPr>
          <w:rFonts w:eastAsiaTheme="minorHAnsi"/>
          <w:sz w:val="28"/>
          <w:szCs w:val="28"/>
          <w:lang w:eastAsia="en-US"/>
        </w:rPr>
      </w:pPr>
      <w:r w:rsidRPr="00473349">
        <w:rPr>
          <w:rFonts w:eastAsiaTheme="minorHAnsi"/>
          <w:sz w:val="28"/>
          <w:szCs w:val="28"/>
          <w:lang w:eastAsia="en-US"/>
        </w:rPr>
        <w:lastRenderedPageBreak/>
        <w:t xml:space="preserve">2. «Пустого стула». </w:t>
      </w:r>
    </w:p>
    <w:p w:rsidR="00982779" w:rsidRPr="00473349" w:rsidRDefault="00982779" w:rsidP="00982779">
      <w:pPr>
        <w:ind w:firstLine="709"/>
        <w:jc w:val="both"/>
        <w:rPr>
          <w:rFonts w:eastAsiaTheme="minorHAnsi"/>
          <w:sz w:val="28"/>
          <w:szCs w:val="28"/>
          <w:lang w:eastAsia="en-US"/>
        </w:rPr>
      </w:pPr>
      <w:r w:rsidRPr="00473349">
        <w:rPr>
          <w:rFonts w:eastAsiaTheme="minorHAnsi"/>
          <w:sz w:val="28"/>
          <w:szCs w:val="28"/>
          <w:lang w:eastAsia="en-US"/>
        </w:rPr>
        <w:t>3. «Горячего стула».</w:t>
      </w:r>
    </w:p>
    <w:p w:rsidR="00982779" w:rsidRPr="00473349" w:rsidRDefault="00982779" w:rsidP="00982779">
      <w:pPr>
        <w:ind w:firstLine="709"/>
        <w:jc w:val="both"/>
        <w:rPr>
          <w:rFonts w:eastAsiaTheme="minorHAnsi"/>
          <w:sz w:val="28"/>
          <w:szCs w:val="28"/>
          <w:lang w:eastAsia="en-US"/>
        </w:rPr>
      </w:pPr>
      <w:r w:rsidRPr="00473349">
        <w:rPr>
          <w:rFonts w:eastAsiaTheme="minorHAnsi"/>
          <w:sz w:val="28"/>
          <w:szCs w:val="28"/>
          <w:lang w:eastAsia="en-US"/>
        </w:rPr>
        <w:t>4. «Хождение по кругу».</w:t>
      </w:r>
    </w:p>
    <w:p w:rsidR="00982779" w:rsidRPr="00473349" w:rsidRDefault="00982779" w:rsidP="00982779">
      <w:pPr>
        <w:ind w:firstLine="709"/>
        <w:jc w:val="both"/>
        <w:rPr>
          <w:rFonts w:eastAsiaTheme="minorHAnsi"/>
          <w:sz w:val="28"/>
          <w:szCs w:val="28"/>
          <w:lang w:eastAsia="en-US"/>
        </w:rPr>
      </w:pPr>
      <w:r w:rsidRPr="00473349">
        <w:rPr>
          <w:rFonts w:eastAsiaTheme="minorHAnsi"/>
          <w:sz w:val="28"/>
          <w:szCs w:val="28"/>
          <w:lang w:eastAsia="en-US"/>
        </w:rPr>
        <w:t>5. Психодрама.</w:t>
      </w:r>
    </w:p>
    <w:p w:rsidR="00982779" w:rsidRPr="00473349" w:rsidRDefault="00982779" w:rsidP="00982779">
      <w:pPr>
        <w:ind w:firstLine="709"/>
        <w:jc w:val="both"/>
        <w:rPr>
          <w:rFonts w:eastAsiaTheme="minorHAnsi"/>
          <w:sz w:val="28"/>
          <w:szCs w:val="28"/>
          <w:lang w:eastAsia="en-US"/>
        </w:rPr>
      </w:pPr>
      <w:r w:rsidRPr="00473349">
        <w:rPr>
          <w:rFonts w:eastAsiaTheme="minorHAnsi"/>
          <w:sz w:val="28"/>
          <w:szCs w:val="28"/>
          <w:lang w:eastAsia="en-US"/>
        </w:rPr>
        <w:t>6. Работа с речевыми конструкциями.</w:t>
      </w:r>
    </w:p>
    <w:p w:rsidR="00982779" w:rsidRPr="00473349" w:rsidRDefault="00982779" w:rsidP="00982779">
      <w:pPr>
        <w:ind w:firstLine="709"/>
        <w:jc w:val="both"/>
        <w:rPr>
          <w:rFonts w:eastAsiaTheme="minorHAnsi"/>
          <w:sz w:val="28"/>
          <w:szCs w:val="28"/>
          <w:lang w:eastAsia="en-US"/>
        </w:rPr>
      </w:pPr>
      <w:r w:rsidRPr="00473349">
        <w:rPr>
          <w:rFonts w:eastAsiaTheme="minorHAnsi"/>
          <w:sz w:val="28"/>
          <w:szCs w:val="28"/>
          <w:lang w:eastAsia="en-US"/>
        </w:rPr>
        <w:t>7. Анализ сновидений.</w:t>
      </w:r>
    </w:p>
    <w:p w:rsidR="00982779" w:rsidRPr="00473349" w:rsidRDefault="00982779" w:rsidP="00982779">
      <w:pPr>
        <w:ind w:firstLine="709"/>
        <w:jc w:val="both"/>
        <w:rPr>
          <w:rFonts w:eastAsiaTheme="minorHAnsi"/>
          <w:sz w:val="28"/>
          <w:szCs w:val="28"/>
          <w:lang w:eastAsia="en-US"/>
        </w:rPr>
      </w:pPr>
    </w:p>
    <w:p w:rsidR="00982779" w:rsidRPr="005F4946" w:rsidRDefault="00982779" w:rsidP="00982779">
      <w:pPr>
        <w:ind w:firstLine="709"/>
        <w:jc w:val="both"/>
        <w:rPr>
          <w:rFonts w:eastAsiaTheme="minorHAnsi"/>
          <w:b/>
          <w:sz w:val="28"/>
          <w:szCs w:val="28"/>
          <w:lang w:eastAsia="en-US"/>
        </w:rPr>
      </w:pPr>
      <w:r w:rsidRPr="00473349">
        <w:rPr>
          <w:rFonts w:eastAsiaTheme="minorHAnsi"/>
          <w:b/>
          <w:sz w:val="28"/>
          <w:szCs w:val="28"/>
          <w:lang w:eastAsia="en-US"/>
        </w:rPr>
        <w:t>3. Общая характеристика экзистенциальной концепции консультирования</w:t>
      </w:r>
    </w:p>
    <w:p w:rsidR="00982779" w:rsidRPr="005F4946" w:rsidRDefault="00982779" w:rsidP="00982779">
      <w:pPr>
        <w:ind w:firstLine="709"/>
        <w:jc w:val="both"/>
        <w:rPr>
          <w:rFonts w:eastAsiaTheme="minorHAnsi"/>
          <w:b/>
          <w:sz w:val="28"/>
          <w:szCs w:val="28"/>
          <w:lang w:eastAsia="en-US"/>
        </w:rPr>
      </w:pPr>
    </w:p>
    <w:p w:rsidR="00982779" w:rsidRPr="00473349" w:rsidRDefault="00982779" w:rsidP="00982779">
      <w:pPr>
        <w:ind w:firstLine="709"/>
        <w:jc w:val="both"/>
        <w:rPr>
          <w:rFonts w:eastAsiaTheme="minorHAnsi"/>
          <w:sz w:val="28"/>
          <w:szCs w:val="28"/>
          <w:lang w:eastAsia="en-US"/>
        </w:rPr>
      </w:pPr>
      <w:r w:rsidRPr="00473349">
        <w:rPr>
          <w:rFonts w:eastAsiaTheme="minorHAnsi"/>
          <w:sz w:val="28"/>
          <w:szCs w:val="28"/>
          <w:lang w:eastAsia="en-US"/>
        </w:rPr>
        <w:t xml:space="preserve">К середине 50-х гг. XX в. противостояние между психотерапевтическими системами, основанными, с одной стороны, на </w:t>
      </w:r>
      <w:r>
        <w:rPr>
          <w:rFonts w:eastAsiaTheme="minorHAnsi"/>
          <w:sz w:val="28"/>
          <w:szCs w:val="28"/>
          <w:lang w:eastAsia="en-US"/>
        </w:rPr>
        <w:t xml:space="preserve">психодинамических, а с другой - </w:t>
      </w:r>
      <w:r w:rsidRPr="00473349">
        <w:rPr>
          <w:rFonts w:eastAsiaTheme="minorHAnsi"/>
          <w:sz w:val="28"/>
          <w:szCs w:val="28"/>
          <w:lang w:eastAsia="en-US"/>
        </w:rPr>
        <w:t xml:space="preserve">на поведенческих принципах, неизбежно привело к формированию «третьей силы», представляющей собой качественно новое видение природы человека. Это новое </w:t>
      </w:r>
      <w:r>
        <w:rPr>
          <w:rFonts w:eastAsiaTheme="minorHAnsi"/>
          <w:sz w:val="28"/>
          <w:szCs w:val="28"/>
          <w:lang w:eastAsia="en-US"/>
        </w:rPr>
        <w:t>психологической помощи</w:t>
      </w:r>
      <w:r w:rsidRPr="00473349">
        <w:rPr>
          <w:rFonts w:eastAsiaTheme="minorHAnsi"/>
          <w:sz w:val="28"/>
          <w:szCs w:val="28"/>
          <w:lang w:eastAsia="en-US"/>
        </w:rPr>
        <w:t>, возникшее в Европе и достаточно быстро распространившееся на территории американского континента, получило наименование экзистенциально-гуманистического подхода.</w:t>
      </w:r>
    </w:p>
    <w:p w:rsidR="00982779" w:rsidRPr="00473349" w:rsidRDefault="00982779" w:rsidP="00982779">
      <w:pPr>
        <w:ind w:firstLine="709"/>
        <w:jc w:val="both"/>
        <w:rPr>
          <w:rFonts w:eastAsiaTheme="minorHAnsi"/>
          <w:sz w:val="28"/>
          <w:szCs w:val="28"/>
          <w:lang w:eastAsia="en-US"/>
        </w:rPr>
      </w:pPr>
      <w:r w:rsidRPr="00473349">
        <w:rPr>
          <w:rFonts w:eastAsiaTheme="minorHAnsi"/>
          <w:sz w:val="28"/>
          <w:szCs w:val="28"/>
          <w:lang w:eastAsia="en-US"/>
        </w:rPr>
        <w:t>Понятие «экзистенция» происходит от латинского слова, буквально означающего «выделиться, появляться». На русский язык этот термин чаще всего переводится как «существование», однако, учитывая его этимологию, необходимо особо подчеркнуть, что под ним имеется в виду не статическое состояние, а процесс, теснейшим образом связанный с возникновением или становлением. Соответственно экзистенциальные методы в консультировании связаны с психологической работой на онтологическом уровне, направленной на помощь пациентам в отстаивании и утверждении своего собственного, уникального модуса существования, несмотря на ограничения, которые накладывает жизнь, и в пределах этих ограничений.</w:t>
      </w:r>
    </w:p>
    <w:p w:rsidR="00982779" w:rsidRPr="00473349" w:rsidRDefault="00982779" w:rsidP="00982779">
      <w:pPr>
        <w:widowControl w:val="0"/>
        <w:autoSpaceDE w:val="0"/>
        <w:autoSpaceDN w:val="0"/>
        <w:adjustRightInd w:val="0"/>
        <w:ind w:firstLine="709"/>
        <w:rPr>
          <w:sz w:val="28"/>
          <w:szCs w:val="28"/>
        </w:rPr>
      </w:pPr>
      <w:r w:rsidRPr="00473349">
        <w:rPr>
          <w:sz w:val="28"/>
          <w:szCs w:val="28"/>
        </w:rPr>
        <w:t>Темы экзистенциального консультирования:</w:t>
      </w:r>
    </w:p>
    <w:p w:rsidR="00982779" w:rsidRPr="00473349" w:rsidRDefault="00982779" w:rsidP="00982779">
      <w:pPr>
        <w:widowControl w:val="0"/>
        <w:autoSpaceDE w:val="0"/>
        <w:autoSpaceDN w:val="0"/>
        <w:adjustRightInd w:val="0"/>
        <w:ind w:firstLine="709"/>
        <w:jc w:val="both"/>
        <w:rPr>
          <w:sz w:val="28"/>
          <w:szCs w:val="28"/>
        </w:rPr>
      </w:pPr>
      <w:r>
        <w:rPr>
          <w:sz w:val="28"/>
          <w:szCs w:val="28"/>
        </w:rPr>
        <w:t xml:space="preserve">– </w:t>
      </w:r>
      <w:r w:rsidRPr="00473349">
        <w:rPr>
          <w:sz w:val="28"/>
          <w:szCs w:val="28"/>
        </w:rPr>
        <w:t>смерть</w:t>
      </w:r>
      <w:r>
        <w:rPr>
          <w:sz w:val="28"/>
          <w:szCs w:val="28"/>
        </w:rPr>
        <w:t xml:space="preserve"> как</w:t>
      </w:r>
      <w:r w:rsidRPr="00473349">
        <w:rPr>
          <w:sz w:val="28"/>
          <w:szCs w:val="28"/>
        </w:rPr>
        <w:t xml:space="preserve"> центральный экзистенциальный конфликт </w:t>
      </w:r>
      <w:r>
        <w:rPr>
          <w:sz w:val="28"/>
          <w:szCs w:val="28"/>
        </w:rPr>
        <w:t>–</w:t>
      </w:r>
      <w:r w:rsidRPr="00473349">
        <w:rPr>
          <w:sz w:val="28"/>
          <w:szCs w:val="28"/>
        </w:rPr>
        <w:t>противостояние между осознанием неизбежности смерти и желанием продолжать жить;</w:t>
      </w:r>
    </w:p>
    <w:p w:rsidR="00982779" w:rsidRPr="00473349" w:rsidRDefault="00982779" w:rsidP="00982779">
      <w:pPr>
        <w:widowControl w:val="0"/>
        <w:autoSpaceDE w:val="0"/>
        <w:autoSpaceDN w:val="0"/>
        <w:adjustRightInd w:val="0"/>
        <w:ind w:firstLine="709"/>
        <w:jc w:val="both"/>
        <w:rPr>
          <w:sz w:val="28"/>
          <w:szCs w:val="28"/>
        </w:rPr>
      </w:pPr>
      <w:r>
        <w:rPr>
          <w:sz w:val="28"/>
          <w:szCs w:val="28"/>
        </w:rPr>
        <w:t xml:space="preserve">– </w:t>
      </w:r>
      <w:r w:rsidRPr="00473349">
        <w:rPr>
          <w:sz w:val="28"/>
          <w:szCs w:val="28"/>
        </w:rPr>
        <w:t xml:space="preserve">свобода </w:t>
      </w:r>
      <w:r>
        <w:rPr>
          <w:sz w:val="28"/>
          <w:szCs w:val="28"/>
        </w:rPr>
        <w:t xml:space="preserve">– </w:t>
      </w:r>
      <w:r w:rsidRPr="00473349">
        <w:rPr>
          <w:sz w:val="28"/>
          <w:szCs w:val="28"/>
        </w:rPr>
        <w:t xml:space="preserve">в экзистенциальном смысле </w:t>
      </w:r>
      <w:r>
        <w:rPr>
          <w:sz w:val="28"/>
          <w:szCs w:val="28"/>
        </w:rPr>
        <w:t xml:space="preserve">- </w:t>
      </w:r>
      <w:r w:rsidRPr="00473349">
        <w:rPr>
          <w:sz w:val="28"/>
          <w:szCs w:val="28"/>
        </w:rPr>
        <w:t>отсутствие внешней структуры вопреки иллюзии о «хорошо организованной вселенной»</w:t>
      </w:r>
      <w:r>
        <w:rPr>
          <w:sz w:val="28"/>
          <w:szCs w:val="28"/>
        </w:rPr>
        <w:t>;</w:t>
      </w:r>
    </w:p>
    <w:p w:rsidR="00982779" w:rsidRPr="00473349" w:rsidRDefault="00982779" w:rsidP="00982779">
      <w:pPr>
        <w:widowControl w:val="0"/>
        <w:autoSpaceDE w:val="0"/>
        <w:autoSpaceDN w:val="0"/>
        <w:adjustRightInd w:val="0"/>
        <w:ind w:firstLine="709"/>
        <w:jc w:val="both"/>
        <w:rPr>
          <w:sz w:val="28"/>
          <w:szCs w:val="28"/>
        </w:rPr>
      </w:pPr>
      <w:r>
        <w:rPr>
          <w:sz w:val="28"/>
          <w:szCs w:val="28"/>
        </w:rPr>
        <w:t xml:space="preserve">– </w:t>
      </w:r>
      <w:r w:rsidRPr="00473349">
        <w:rPr>
          <w:sz w:val="28"/>
          <w:szCs w:val="28"/>
        </w:rPr>
        <w:t xml:space="preserve">экзистенциальная изоляция </w:t>
      </w:r>
      <w:r>
        <w:rPr>
          <w:sz w:val="28"/>
          <w:szCs w:val="28"/>
        </w:rPr>
        <w:t xml:space="preserve">– </w:t>
      </w:r>
      <w:r w:rsidRPr="00473349">
        <w:rPr>
          <w:sz w:val="28"/>
          <w:szCs w:val="28"/>
        </w:rPr>
        <w:t>каждый из нас в одиночестве приходит в мир и в одиночестве должен его покидать;</w:t>
      </w:r>
    </w:p>
    <w:p w:rsidR="00982779" w:rsidRPr="00473349" w:rsidRDefault="00982779" w:rsidP="00982779">
      <w:pPr>
        <w:widowControl w:val="0"/>
        <w:autoSpaceDE w:val="0"/>
        <w:autoSpaceDN w:val="0"/>
        <w:adjustRightInd w:val="0"/>
        <w:ind w:firstLine="709"/>
        <w:jc w:val="both"/>
        <w:rPr>
          <w:sz w:val="28"/>
          <w:szCs w:val="28"/>
        </w:rPr>
      </w:pPr>
      <w:r>
        <w:rPr>
          <w:sz w:val="28"/>
          <w:szCs w:val="28"/>
        </w:rPr>
        <w:t xml:space="preserve">– </w:t>
      </w:r>
      <w:r w:rsidRPr="00473349">
        <w:rPr>
          <w:sz w:val="28"/>
          <w:szCs w:val="28"/>
        </w:rPr>
        <w:t xml:space="preserve">бессмысленность </w:t>
      </w:r>
      <w:r>
        <w:rPr>
          <w:sz w:val="28"/>
          <w:szCs w:val="28"/>
        </w:rPr>
        <w:t xml:space="preserve">– </w:t>
      </w:r>
      <w:r w:rsidRPr="00473349">
        <w:rPr>
          <w:sz w:val="28"/>
          <w:szCs w:val="28"/>
        </w:rPr>
        <w:t>мы смертны; мы сами структурируем свою вселенную; каждый из нас одинок в равнодушном мире. Каков смысл нашего существования?</w:t>
      </w:r>
    </w:p>
    <w:p w:rsidR="00982779" w:rsidRPr="00473349" w:rsidRDefault="00982779" w:rsidP="00982779">
      <w:pPr>
        <w:widowControl w:val="0"/>
        <w:autoSpaceDE w:val="0"/>
        <w:autoSpaceDN w:val="0"/>
        <w:adjustRightInd w:val="0"/>
        <w:ind w:firstLine="709"/>
        <w:jc w:val="both"/>
        <w:rPr>
          <w:sz w:val="28"/>
          <w:szCs w:val="28"/>
        </w:rPr>
      </w:pPr>
      <w:r w:rsidRPr="00473349">
        <w:rPr>
          <w:sz w:val="28"/>
          <w:szCs w:val="28"/>
        </w:rPr>
        <w:t xml:space="preserve">Экзистенциальная психотерапия возникла в точке пересечения психоанализа и одного из наиболее значимых правлений современной философии - экзистенциализма. Экзистенциализм предполагает первичность экзистенции (существования) по отношению к эссенции (бытию). Он противопоставляет категории существования (мира человеческой экзистенции) и бытия (мира внешних объектов, «вещей»). Именно сознание </w:t>
      </w:r>
      <w:r w:rsidRPr="00473349">
        <w:rPr>
          <w:sz w:val="28"/>
          <w:szCs w:val="28"/>
        </w:rPr>
        <w:lastRenderedPageBreak/>
        <w:t>упорядочивает мир вещей, придавая ему смысл. Поэтому объекты в</w:t>
      </w:r>
      <w:r>
        <w:rPr>
          <w:sz w:val="28"/>
          <w:szCs w:val="28"/>
        </w:rPr>
        <w:t xml:space="preserve">нешнего мира только «имеются» - </w:t>
      </w:r>
      <w:r w:rsidRPr="00473349">
        <w:rPr>
          <w:sz w:val="28"/>
          <w:szCs w:val="28"/>
        </w:rPr>
        <w:t>мы можем извне определить их как имеющие какую-то суть, в то время как человек «существует», обладая внутренней свободой и способностью выбора способа самореализации. Существование человека может определить лишь он сам «изнутри».</w:t>
      </w:r>
    </w:p>
    <w:p w:rsidR="00982779" w:rsidRPr="005F4946" w:rsidRDefault="00982779" w:rsidP="00982779">
      <w:pPr>
        <w:widowControl w:val="0"/>
        <w:autoSpaceDE w:val="0"/>
        <w:autoSpaceDN w:val="0"/>
        <w:adjustRightInd w:val="0"/>
        <w:ind w:firstLine="709"/>
        <w:jc w:val="both"/>
        <w:rPr>
          <w:sz w:val="28"/>
          <w:szCs w:val="28"/>
        </w:rPr>
      </w:pPr>
      <w:r w:rsidRPr="00473349">
        <w:rPr>
          <w:sz w:val="28"/>
          <w:szCs w:val="28"/>
        </w:rPr>
        <w:t>Одним из важных подходов экзистенциального консультирования является логотерапия Виктора Франкла, В. Франкл ввел понятие «ноогенного невроза», возникающего вследствие невозможности найти смысл жизни. Он считает поиск смысла жизни основной потребностью человека, а состояние фрустрации в связи с ее неудовлетворенностью — «экзистенциальной пустотой».</w:t>
      </w:r>
    </w:p>
    <w:p w:rsidR="00982779" w:rsidRPr="00473349" w:rsidRDefault="00982779" w:rsidP="00982779">
      <w:pPr>
        <w:widowControl w:val="0"/>
        <w:autoSpaceDE w:val="0"/>
        <w:autoSpaceDN w:val="0"/>
        <w:adjustRightInd w:val="0"/>
        <w:ind w:firstLine="709"/>
        <w:jc w:val="both"/>
        <w:rPr>
          <w:sz w:val="28"/>
          <w:szCs w:val="28"/>
        </w:rPr>
      </w:pPr>
      <w:r w:rsidRPr="00473349">
        <w:rPr>
          <w:sz w:val="28"/>
          <w:szCs w:val="28"/>
        </w:rPr>
        <w:t>Техники консультирования</w:t>
      </w:r>
      <w:r>
        <w:rPr>
          <w:sz w:val="28"/>
          <w:szCs w:val="28"/>
        </w:rPr>
        <w:t>в экзистенциальном подходе</w:t>
      </w:r>
      <w:r w:rsidRPr="00473349">
        <w:rPr>
          <w:sz w:val="28"/>
          <w:szCs w:val="28"/>
        </w:rPr>
        <w:t>:</w:t>
      </w:r>
    </w:p>
    <w:p w:rsidR="00982779" w:rsidRPr="00473349" w:rsidRDefault="00982779" w:rsidP="00982779">
      <w:pPr>
        <w:widowControl w:val="0"/>
        <w:autoSpaceDE w:val="0"/>
        <w:autoSpaceDN w:val="0"/>
        <w:adjustRightInd w:val="0"/>
        <w:ind w:firstLine="709"/>
        <w:jc w:val="both"/>
        <w:rPr>
          <w:sz w:val="28"/>
          <w:szCs w:val="28"/>
        </w:rPr>
      </w:pPr>
      <w:r>
        <w:rPr>
          <w:sz w:val="28"/>
          <w:szCs w:val="28"/>
        </w:rPr>
        <w:t>- место назначения;</w:t>
      </w:r>
    </w:p>
    <w:p w:rsidR="00982779" w:rsidRPr="00473349" w:rsidRDefault="00982779" w:rsidP="00982779">
      <w:pPr>
        <w:widowControl w:val="0"/>
        <w:autoSpaceDE w:val="0"/>
        <w:autoSpaceDN w:val="0"/>
        <w:adjustRightInd w:val="0"/>
        <w:ind w:firstLine="709"/>
        <w:jc w:val="both"/>
        <w:rPr>
          <w:sz w:val="28"/>
          <w:szCs w:val="28"/>
        </w:rPr>
      </w:pPr>
      <w:r>
        <w:rPr>
          <w:sz w:val="28"/>
          <w:szCs w:val="28"/>
        </w:rPr>
        <w:t>- вызов;</w:t>
      </w:r>
    </w:p>
    <w:p w:rsidR="00982779" w:rsidRDefault="00982779" w:rsidP="00982779">
      <w:pPr>
        <w:widowControl w:val="0"/>
        <w:autoSpaceDE w:val="0"/>
        <w:autoSpaceDN w:val="0"/>
        <w:adjustRightInd w:val="0"/>
        <w:ind w:firstLine="709"/>
        <w:jc w:val="both"/>
        <w:rPr>
          <w:sz w:val="28"/>
          <w:szCs w:val="28"/>
        </w:rPr>
      </w:pPr>
      <w:r>
        <w:rPr>
          <w:sz w:val="28"/>
          <w:szCs w:val="28"/>
        </w:rPr>
        <w:t>- разотождествление</w:t>
      </w:r>
      <w:r w:rsidRPr="00473349">
        <w:rPr>
          <w:sz w:val="28"/>
          <w:szCs w:val="28"/>
        </w:rPr>
        <w:t>.</w:t>
      </w:r>
    </w:p>
    <w:p w:rsidR="00AB06BA" w:rsidRDefault="00AB06BA"/>
    <w:sectPr w:rsidR="00AB06BA" w:rsidSect="00AB06B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Times New Roman CYR">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0A16C7"/>
    <w:multiLevelType w:val="singleLevel"/>
    <w:tmpl w:val="95AA1DA4"/>
    <w:lvl w:ilvl="0">
      <w:start w:val="1"/>
      <w:numFmt w:val="decimal"/>
      <w:lvlText w:val="%1. "/>
      <w:legacy w:legacy="1" w:legacySpace="0" w:legacyIndent="283"/>
      <w:lvlJc w:val="left"/>
      <w:pPr>
        <w:ind w:left="1003" w:hanging="283"/>
      </w:pPr>
      <w:rPr>
        <w:b w:val="0"/>
        <w:i w:val="0"/>
        <w:sz w:val="28"/>
      </w:rPr>
    </w:lvl>
  </w:abstractNum>
  <w:abstractNum w:abstractNumId="1">
    <w:nsid w:val="361A3D1F"/>
    <w:multiLevelType w:val="singleLevel"/>
    <w:tmpl w:val="41C21A18"/>
    <w:lvl w:ilvl="0">
      <w:start w:val="2"/>
      <w:numFmt w:val="decimal"/>
      <w:lvlText w:val="%1. "/>
      <w:legacy w:legacy="1" w:legacySpace="0" w:legacyIndent="283"/>
      <w:lvlJc w:val="left"/>
      <w:pPr>
        <w:ind w:left="283" w:hanging="283"/>
      </w:pPr>
      <w:rPr>
        <w:b w:val="0"/>
        <w:i/>
        <w:sz w:val="28"/>
      </w:rPr>
    </w:lvl>
  </w:abstractNum>
  <w:abstractNum w:abstractNumId="2">
    <w:nsid w:val="3A8700D0"/>
    <w:multiLevelType w:val="hybridMultilevel"/>
    <w:tmpl w:val="71CE7B98"/>
    <w:lvl w:ilvl="0" w:tplc="4196A5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5982863"/>
    <w:multiLevelType w:val="singleLevel"/>
    <w:tmpl w:val="95AA1DA4"/>
    <w:lvl w:ilvl="0">
      <w:start w:val="1"/>
      <w:numFmt w:val="decimal"/>
      <w:lvlText w:val="%1. "/>
      <w:legacy w:legacy="1" w:legacySpace="0" w:legacyIndent="283"/>
      <w:lvlJc w:val="left"/>
      <w:pPr>
        <w:ind w:left="1723" w:hanging="283"/>
      </w:pPr>
      <w:rPr>
        <w:b w:val="0"/>
        <w:i w:val="0"/>
        <w:sz w:val="28"/>
      </w:rPr>
    </w:lvl>
  </w:abstractNum>
  <w:abstractNum w:abstractNumId="4">
    <w:nsid w:val="4C7434E1"/>
    <w:multiLevelType w:val="hybridMultilevel"/>
    <w:tmpl w:val="3D2876EC"/>
    <w:lvl w:ilvl="0" w:tplc="609A7AF2">
      <w:numFmt w:val="bullet"/>
      <w:lvlText w:val="-"/>
      <w:lvlJc w:val="left"/>
      <w:pPr>
        <w:ind w:left="709" w:hanging="360"/>
      </w:pPr>
      <w:rPr>
        <w:rFonts w:ascii="Times New Roman CYR" w:eastAsia="Times New Roman" w:hAnsi="Times New Roman CYR" w:cs="Times New Roman CYR" w:hint="default"/>
        <w:i w:val="0"/>
      </w:rPr>
    </w:lvl>
    <w:lvl w:ilvl="1" w:tplc="04190003" w:tentative="1">
      <w:start w:val="1"/>
      <w:numFmt w:val="bullet"/>
      <w:lvlText w:val="o"/>
      <w:lvlJc w:val="left"/>
      <w:pPr>
        <w:ind w:left="1429" w:hanging="360"/>
      </w:pPr>
      <w:rPr>
        <w:rFonts w:ascii="Courier New" w:hAnsi="Courier New" w:cs="Courier New" w:hint="default"/>
      </w:rPr>
    </w:lvl>
    <w:lvl w:ilvl="2" w:tplc="04190005" w:tentative="1">
      <w:start w:val="1"/>
      <w:numFmt w:val="bullet"/>
      <w:lvlText w:val=""/>
      <w:lvlJc w:val="left"/>
      <w:pPr>
        <w:ind w:left="2149" w:hanging="360"/>
      </w:pPr>
      <w:rPr>
        <w:rFonts w:ascii="Wingdings" w:hAnsi="Wingdings" w:hint="default"/>
      </w:rPr>
    </w:lvl>
    <w:lvl w:ilvl="3" w:tplc="04190001" w:tentative="1">
      <w:start w:val="1"/>
      <w:numFmt w:val="bullet"/>
      <w:lvlText w:val=""/>
      <w:lvlJc w:val="left"/>
      <w:pPr>
        <w:ind w:left="2869" w:hanging="360"/>
      </w:pPr>
      <w:rPr>
        <w:rFonts w:ascii="Symbol" w:hAnsi="Symbol" w:hint="default"/>
      </w:rPr>
    </w:lvl>
    <w:lvl w:ilvl="4" w:tplc="04190003" w:tentative="1">
      <w:start w:val="1"/>
      <w:numFmt w:val="bullet"/>
      <w:lvlText w:val="o"/>
      <w:lvlJc w:val="left"/>
      <w:pPr>
        <w:ind w:left="3589" w:hanging="360"/>
      </w:pPr>
      <w:rPr>
        <w:rFonts w:ascii="Courier New" w:hAnsi="Courier New" w:cs="Courier New" w:hint="default"/>
      </w:rPr>
    </w:lvl>
    <w:lvl w:ilvl="5" w:tplc="04190005" w:tentative="1">
      <w:start w:val="1"/>
      <w:numFmt w:val="bullet"/>
      <w:lvlText w:val=""/>
      <w:lvlJc w:val="left"/>
      <w:pPr>
        <w:ind w:left="4309" w:hanging="360"/>
      </w:pPr>
      <w:rPr>
        <w:rFonts w:ascii="Wingdings" w:hAnsi="Wingdings" w:hint="default"/>
      </w:rPr>
    </w:lvl>
    <w:lvl w:ilvl="6" w:tplc="04190001" w:tentative="1">
      <w:start w:val="1"/>
      <w:numFmt w:val="bullet"/>
      <w:lvlText w:val=""/>
      <w:lvlJc w:val="left"/>
      <w:pPr>
        <w:ind w:left="5029" w:hanging="360"/>
      </w:pPr>
      <w:rPr>
        <w:rFonts w:ascii="Symbol" w:hAnsi="Symbol" w:hint="default"/>
      </w:rPr>
    </w:lvl>
    <w:lvl w:ilvl="7" w:tplc="04190003" w:tentative="1">
      <w:start w:val="1"/>
      <w:numFmt w:val="bullet"/>
      <w:lvlText w:val="o"/>
      <w:lvlJc w:val="left"/>
      <w:pPr>
        <w:ind w:left="5749" w:hanging="360"/>
      </w:pPr>
      <w:rPr>
        <w:rFonts w:ascii="Courier New" w:hAnsi="Courier New" w:cs="Courier New" w:hint="default"/>
      </w:rPr>
    </w:lvl>
    <w:lvl w:ilvl="8" w:tplc="04190005" w:tentative="1">
      <w:start w:val="1"/>
      <w:numFmt w:val="bullet"/>
      <w:lvlText w:val=""/>
      <w:lvlJc w:val="left"/>
      <w:pPr>
        <w:ind w:left="6469"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982779"/>
    <w:rsid w:val="001D2747"/>
    <w:rsid w:val="00295C2F"/>
    <w:rsid w:val="003D1A2D"/>
    <w:rsid w:val="003D7C4F"/>
    <w:rsid w:val="003E3542"/>
    <w:rsid w:val="00982779"/>
    <w:rsid w:val="00AB06BA"/>
    <w:rsid w:val="00BA23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2779"/>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82779"/>
    <w:pPr>
      <w:ind w:left="720"/>
      <w:contextualSpacing/>
    </w:pPr>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6795</Words>
  <Characters>38734</Characters>
  <Application>Microsoft Office Word</Application>
  <DocSecurity>0</DocSecurity>
  <Lines>322</Lines>
  <Paragraphs>90</Paragraphs>
  <ScaleCrop>false</ScaleCrop>
  <Company/>
  <LinksUpToDate>false</LinksUpToDate>
  <CharactersWithSpaces>45439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ИВАШКО</dc:creator>
  <cp:lastModifiedBy>ИВАШКО</cp:lastModifiedBy>
  <cp:revision>1</cp:revision>
  <dcterms:created xsi:type="dcterms:W3CDTF">2019-12-21T19:09:00Z</dcterms:created>
  <dcterms:modified xsi:type="dcterms:W3CDTF">2019-12-21T19:10:00Z</dcterms:modified>
</cp:coreProperties>
</file>